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7E63" w14:textId="77777777" w:rsidR="002504F8" w:rsidRDefault="002504F8" w:rsidP="00D56CFC">
      <w:pPr>
        <w:jc w:val="center"/>
        <w:rPr>
          <w:rFonts w:asciiTheme="minorHAnsi" w:hAnsiTheme="minorHAnsi" w:cs="Arial"/>
          <w:b/>
          <w:sz w:val="22"/>
          <w:szCs w:val="22"/>
        </w:rPr>
      </w:pPr>
    </w:p>
    <w:p w14:paraId="2495701C" w14:textId="77777777" w:rsidR="00F83DFD" w:rsidRPr="004469DA" w:rsidRDefault="00D56CFC" w:rsidP="00D56CFC">
      <w:pPr>
        <w:jc w:val="center"/>
        <w:rPr>
          <w:rFonts w:asciiTheme="minorHAnsi" w:hAnsiTheme="minorHAnsi" w:cs="Arial"/>
          <w:b/>
          <w:sz w:val="22"/>
          <w:szCs w:val="22"/>
        </w:rPr>
      </w:pPr>
      <w:r w:rsidRPr="004469DA">
        <w:rPr>
          <w:rFonts w:asciiTheme="minorHAnsi" w:hAnsiTheme="minorHAnsi"/>
          <w:b/>
          <w:noProof/>
          <w:sz w:val="40"/>
          <w:lang w:eastAsia="en-GB" w:bidi="ar-SA"/>
        </w:rPr>
        <w:drawing>
          <wp:inline distT="0" distB="0" distL="0" distR="0" wp14:anchorId="30126C50" wp14:editId="4DD20CFB">
            <wp:extent cx="3781425" cy="1209675"/>
            <wp:effectExtent l="0" t="0" r="9525" b="9525"/>
            <wp:docPr id="39" name="Picture 39" descr="new Springfield-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pringfield-logo 20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1425" cy="1209675"/>
                    </a:xfrm>
                    <a:prstGeom prst="rect">
                      <a:avLst/>
                    </a:prstGeom>
                    <a:noFill/>
                    <a:ln>
                      <a:noFill/>
                    </a:ln>
                  </pic:spPr>
                </pic:pic>
              </a:graphicData>
            </a:graphic>
          </wp:inline>
        </w:drawing>
      </w:r>
    </w:p>
    <w:p w14:paraId="13FABB57" w14:textId="77777777" w:rsidR="00F83DFD" w:rsidRPr="004469DA" w:rsidRDefault="00F83DFD" w:rsidP="00072C64">
      <w:pPr>
        <w:jc w:val="both"/>
        <w:rPr>
          <w:rFonts w:asciiTheme="minorHAnsi" w:hAnsiTheme="minorHAnsi" w:cs="Arial"/>
          <w:b/>
          <w:sz w:val="22"/>
          <w:szCs w:val="22"/>
        </w:rPr>
      </w:pPr>
    </w:p>
    <w:p w14:paraId="14F1B1EE" w14:textId="77777777" w:rsidR="00D527E6" w:rsidRPr="00F03E5B" w:rsidRDefault="006970D0" w:rsidP="00072C64">
      <w:pPr>
        <w:jc w:val="both"/>
        <w:rPr>
          <w:rFonts w:asciiTheme="minorHAnsi" w:hAnsiTheme="minorHAnsi" w:cs="Arial"/>
          <w:b/>
          <w:sz w:val="60"/>
          <w:szCs w:val="60"/>
        </w:rPr>
      </w:pPr>
      <w:r w:rsidRPr="00F03E5B">
        <w:rPr>
          <w:rFonts w:asciiTheme="minorHAnsi" w:hAnsiTheme="minorHAnsi" w:cs="Arial"/>
          <w:b/>
          <w:sz w:val="60"/>
          <w:szCs w:val="60"/>
        </w:rPr>
        <w:t xml:space="preserve">Safeguarding </w:t>
      </w:r>
      <w:r w:rsidR="00D454FA" w:rsidRPr="00F03E5B">
        <w:rPr>
          <w:rFonts w:asciiTheme="minorHAnsi" w:hAnsiTheme="minorHAnsi" w:cs="Arial"/>
          <w:b/>
          <w:sz w:val="60"/>
          <w:szCs w:val="60"/>
        </w:rPr>
        <w:t xml:space="preserve">and Child Protection </w:t>
      </w:r>
      <w:r w:rsidRPr="00F03E5B">
        <w:rPr>
          <w:rFonts w:asciiTheme="minorHAnsi" w:hAnsiTheme="minorHAnsi" w:cs="Arial"/>
          <w:b/>
          <w:sz w:val="60"/>
          <w:szCs w:val="60"/>
        </w:rPr>
        <w:t>Policy</w:t>
      </w:r>
      <w:r w:rsidR="00877B8E" w:rsidRPr="00F03E5B">
        <w:rPr>
          <w:rFonts w:asciiTheme="minorHAnsi" w:hAnsiTheme="minorHAnsi" w:cs="Arial"/>
          <w:b/>
          <w:sz w:val="60"/>
          <w:szCs w:val="60"/>
        </w:rPr>
        <w:t xml:space="preserve"> </w:t>
      </w:r>
      <w:r w:rsidR="006D0F52" w:rsidRPr="00F03E5B">
        <w:rPr>
          <w:rFonts w:asciiTheme="minorHAnsi" w:hAnsiTheme="minorHAnsi" w:cs="Arial"/>
          <w:b/>
          <w:sz w:val="60"/>
          <w:szCs w:val="60"/>
        </w:rPr>
        <w:t>and</w:t>
      </w:r>
      <w:r w:rsidR="00877B8E" w:rsidRPr="00F03E5B">
        <w:rPr>
          <w:rFonts w:asciiTheme="minorHAnsi" w:hAnsiTheme="minorHAnsi" w:cs="Arial"/>
          <w:b/>
          <w:sz w:val="60"/>
          <w:szCs w:val="60"/>
        </w:rPr>
        <w:t xml:space="preserve"> Procedures</w:t>
      </w:r>
    </w:p>
    <w:p w14:paraId="1743A937" w14:textId="77777777" w:rsidR="001B4C52" w:rsidRPr="00F03E5B" w:rsidRDefault="001B4C52" w:rsidP="00072C64">
      <w:pPr>
        <w:jc w:val="both"/>
        <w:rPr>
          <w:rFonts w:asciiTheme="minorHAnsi" w:hAnsiTheme="minorHAnsi" w:cs="Arial"/>
          <w:b/>
          <w:sz w:val="60"/>
          <w:szCs w:val="60"/>
        </w:rPr>
      </w:pPr>
    </w:p>
    <w:p w14:paraId="19BF6DD6" w14:textId="77777777" w:rsidR="001B4C52" w:rsidRDefault="001B4C52" w:rsidP="00072C64">
      <w:pPr>
        <w:jc w:val="both"/>
        <w:rPr>
          <w:rFonts w:asciiTheme="minorHAnsi" w:hAnsiTheme="minorHAnsi" w:cs="Arial"/>
          <w:b/>
          <w:sz w:val="60"/>
          <w:szCs w:val="60"/>
        </w:rPr>
      </w:pPr>
      <w:r w:rsidRPr="00F03E5B">
        <w:rPr>
          <w:rFonts w:asciiTheme="minorHAnsi" w:hAnsiTheme="minorHAnsi" w:cs="Arial"/>
          <w:b/>
          <w:sz w:val="60"/>
          <w:szCs w:val="60"/>
        </w:rPr>
        <w:t xml:space="preserve">The Springfield Project refers to Springfield Children’s Centre, Springfield Park Road Nursery, Mini-Springers Nursery, Springfield Project Holiday Playschemes, Seedlings Stay and Play, and other activities which fall within the Springfield Project Community Services. </w:t>
      </w:r>
    </w:p>
    <w:p w14:paraId="32F39AD3" w14:textId="77777777" w:rsidR="00F03E5B" w:rsidRDefault="00F03E5B" w:rsidP="00072C64">
      <w:pPr>
        <w:jc w:val="both"/>
        <w:rPr>
          <w:rFonts w:asciiTheme="minorHAnsi" w:hAnsiTheme="minorHAnsi" w:cs="Arial"/>
          <w:b/>
          <w:sz w:val="60"/>
          <w:szCs w:val="60"/>
        </w:rPr>
      </w:pPr>
    </w:p>
    <w:p w14:paraId="51445584" w14:textId="77777777" w:rsidR="00F03E5B" w:rsidRDefault="00F03E5B" w:rsidP="00072C64">
      <w:pPr>
        <w:jc w:val="both"/>
        <w:rPr>
          <w:rFonts w:asciiTheme="minorHAnsi" w:hAnsiTheme="minorHAnsi" w:cs="Arial"/>
          <w:b/>
          <w:sz w:val="60"/>
          <w:szCs w:val="60"/>
        </w:rPr>
      </w:pPr>
    </w:p>
    <w:p w14:paraId="7DF10DC6" w14:textId="77777777" w:rsidR="00F03E5B" w:rsidRPr="00F03E5B" w:rsidRDefault="00F03E5B" w:rsidP="00072C64">
      <w:pPr>
        <w:jc w:val="both"/>
        <w:rPr>
          <w:rFonts w:asciiTheme="minorHAnsi" w:hAnsiTheme="minorHAnsi" w:cs="Arial"/>
          <w:b/>
          <w:sz w:val="60"/>
          <w:szCs w:val="60"/>
        </w:rPr>
      </w:pPr>
    </w:p>
    <w:p w14:paraId="5FE56FD3" w14:textId="77777777" w:rsidR="00877B8E" w:rsidRPr="00F03E5B" w:rsidRDefault="00877B8E" w:rsidP="00072C64">
      <w:pPr>
        <w:jc w:val="both"/>
        <w:rPr>
          <w:rFonts w:asciiTheme="minorHAnsi" w:hAnsiTheme="minorHAnsi" w:cs="Arial"/>
          <w:sz w:val="60"/>
          <w:szCs w:val="60"/>
        </w:rPr>
      </w:pPr>
    </w:p>
    <w:p w14:paraId="7FFFDD9F" w14:textId="77777777" w:rsidR="00877B8E" w:rsidRPr="00F03E5B" w:rsidRDefault="00877B8E" w:rsidP="008F4D56">
      <w:pPr>
        <w:numPr>
          <w:ilvl w:val="0"/>
          <w:numId w:val="1"/>
        </w:numPr>
        <w:jc w:val="both"/>
        <w:rPr>
          <w:rFonts w:asciiTheme="minorHAnsi" w:hAnsiTheme="minorHAnsi" w:cs="Arial"/>
          <w:b/>
          <w:sz w:val="60"/>
          <w:szCs w:val="60"/>
        </w:rPr>
      </w:pPr>
      <w:r w:rsidRPr="00F03E5B">
        <w:rPr>
          <w:rFonts w:asciiTheme="minorHAnsi" w:hAnsiTheme="minorHAnsi" w:cs="Arial"/>
          <w:b/>
          <w:sz w:val="60"/>
          <w:szCs w:val="60"/>
        </w:rPr>
        <w:lastRenderedPageBreak/>
        <w:t>Safeguarding Policy</w:t>
      </w:r>
    </w:p>
    <w:p w14:paraId="15E61327" w14:textId="77777777" w:rsidR="00877B8E" w:rsidRPr="00F03E5B" w:rsidRDefault="00877B8E" w:rsidP="00072C64">
      <w:pPr>
        <w:jc w:val="both"/>
        <w:rPr>
          <w:rFonts w:asciiTheme="minorHAnsi" w:hAnsiTheme="minorHAnsi" w:cs="Arial"/>
          <w:sz w:val="60"/>
          <w:szCs w:val="60"/>
        </w:rPr>
      </w:pPr>
    </w:p>
    <w:p w14:paraId="36797258" w14:textId="77777777" w:rsidR="006970D0" w:rsidRPr="00F03E5B" w:rsidRDefault="006970D0" w:rsidP="008F4D56">
      <w:pPr>
        <w:numPr>
          <w:ilvl w:val="1"/>
          <w:numId w:val="1"/>
        </w:numPr>
        <w:jc w:val="both"/>
        <w:rPr>
          <w:rFonts w:asciiTheme="minorHAnsi" w:hAnsiTheme="minorHAnsi" w:cs="Arial"/>
          <w:b/>
          <w:sz w:val="60"/>
          <w:szCs w:val="60"/>
          <w:lang w:bidi="ar-SA"/>
        </w:rPr>
      </w:pPr>
      <w:r w:rsidRPr="00F03E5B">
        <w:rPr>
          <w:rFonts w:asciiTheme="minorHAnsi" w:hAnsiTheme="minorHAnsi" w:cs="Arial"/>
          <w:b/>
          <w:bCs/>
          <w:sz w:val="60"/>
          <w:szCs w:val="60"/>
          <w:lang w:bidi="ar-SA"/>
        </w:rPr>
        <w:t>Policy Statement</w:t>
      </w:r>
    </w:p>
    <w:p w14:paraId="578142EE" w14:textId="14F1881E" w:rsidR="00F03E5B" w:rsidRPr="00F03E5B" w:rsidRDefault="006970D0" w:rsidP="00F03E5B">
      <w:pPr>
        <w:pStyle w:val="ListParagraph"/>
        <w:numPr>
          <w:ilvl w:val="2"/>
          <w:numId w:val="16"/>
        </w:numPr>
        <w:tabs>
          <w:tab w:val="left" w:pos="567"/>
        </w:tabs>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The Springfield Project </w:t>
      </w:r>
      <w:r w:rsidR="00477F48" w:rsidRPr="00F03E5B">
        <w:rPr>
          <w:rFonts w:asciiTheme="minorHAnsi" w:hAnsiTheme="minorHAnsi" w:cs="Arial"/>
          <w:sz w:val="60"/>
          <w:szCs w:val="60"/>
          <w:lang w:bidi="ar-SA"/>
        </w:rPr>
        <w:t>recognis</w:t>
      </w:r>
      <w:r w:rsidR="00C70FBC" w:rsidRPr="00F03E5B">
        <w:rPr>
          <w:rFonts w:asciiTheme="minorHAnsi" w:hAnsiTheme="minorHAnsi" w:cs="Arial"/>
          <w:sz w:val="60"/>
          <w:szCs w:val="60"/>
          <w:lang w:bidi="ar-SA"/>
        </w:rPr>
        <w:t>es</w:t>
      </w:r>
      <w:r w:rsidRPr="00F03E5B">
        <w:rPr>
          <w:rFonts w:asciiTheme="minorHAnsi" w:hAnsiTheme="minorHAnsi" w:cs="Arial"/>
          <w:sz w:val="60"/>
          <w:szCs w:val="60"/>
          <w:lang w:bidi="ar-SA"/>
        </w:rPr>
        <w:t xml:space="preserve"> that the safety and wellbeing of children is of paramount importance.  It is the policy of The Springfield Project to provide a safe and secure environment in which children can thrive and develop, and where all aspects of their welfare will be protected. </w:t>
      </w:r>
    </w:p>
    <w:p w14:paraId="138EC041" w14:textId="77777777" w:rsidR="00F03E5B" w:rsidRDefault="00F03E5B" w:rsidP="00F03E5B">
      <w:pPr>
        <w:pStyle w:val="ListParagraph"/>
        <w:tabs>
          <w:tab w:val="left" w:pos="567"/>
        </w:tabs>
        <w:ind w:left="2162"/>
        <w:jc w:val="both"/>
        <w:rPr>
          <w:rFonts w:asciiTheme="minorHAnsi" w:hAnsiTheme="minorHAnsi" w:cs="Arial"/>
          <w:sz w:val="60"/>
          <w:szCs w:val="60"/>
          <w:lang w:bidi="ar-SA"/>
        </w:rPr>
      </w:pPr>
    </w:p>
    <w:p w14:paraId="7995A37B" w14:textId="77777777" w:rsidR="00F03E5B" w:rsidRDefault="00F03E5B" w:rsidP="00F03E5B">
      <w:pPr>
        <w:pStyle w:val="ListParagraph"/>
        <w:tabs>
          <w:tab w:val="left" w:pos="567"/>
        </w:tabs>
        <w:ind w:left="2162"/>
        <w:jc w:val="both"/>
        <w:rPr>
          <w:rFonts w:asciiTheme="minorHAnsi" w:hAnsiTheme="minorHAnsi" w:cs="Arial"/>
          <w:sz w:val="60"/>
          <w:szCs w:val="60"/>
          <w:lang w:bidi="ar-SA"/>
        </w:rPr>
      </w:pPr>
    </w:p>
    <w:p w14:paraId="29F04799" w14:textId="77777777" w:rsidR="00F03E5B" w:rsidRDefault="00F03E5B" w:rsidP="00F03E5B">
      <w:pPr>
        <w:pStyle w:val="ListParagraph"/>
        <w:tabs>
          <w:tab w:val="left" w:pos="567"/>
        </w:tabs>
        <w:ind w:left="2162"/>
        <w:jc w:val="both"/>
        <w:rPr>
          <w:rFonts w:asciiTheme="minorHAnsi" w:hAnsiTheme="minorHAnsi" w:cs="Arial"/>
          <w:sz w:val="60"/>
          <w:szCs w:val="60"/>
          <w:lang w:bidi="ar-SA"/>
        </w:rPr>
      </w:pPr>
    </w:p>
    <w:p w14:paraId="11740E03" w14:textId="77777777" w:rsidR="00F03E5B" w:rsidRPr="00F03E5B" w:rsidRDefault="00F03E5B" w:rsidP="00F03E5B">
      <w:pPr>
        <w:pStyle w:val="ListParagraph"/>
        <w:tabs>
          <w:tab w:val="left" w:pos="567"/>
        </w:tabs>
        <w:ind w:left="2162"/>
        <w:jc w:val="both"/>
        <w:rPr>
          <w:rFonts w:asciiTheme="minorHAnsi" w:hAnsiTheme="minorHAnsi" w:cs="Arial"/>
          <w:sz w:val="60"/>
          <w:szCs w:val="60"/>
          <w:lang w:bidi="ar-SA"/>
        </w:rPr>
      </w:pPr>
    </w:p>
    <w:p w14:paraId="3A4409D9" w14:textId="77777777" w:rsidR="00F03E5B" w:rsidRDefault="00D454FA" w:rsidP="00F03E5B">
      <w:pPr>
        <w:pStyle w:val="ListParagraph"/>
        <w:numPr>
          <w:ilvl w:val="2"/>
          <w:numId w:val="16"/>
        </w:numPr>
        <w:tabs>
          <w:tab w:val="left" w:pos="567"/>
        </w:tabs>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The Springfield Project is committed to providing early help to children and families with emerging problems, through the provision of universal and targeted services, and through coordinated support with other agencies. </w:t>
      </w:r>
      <w:r w:rsidR="006970D0" w:rsidRPr="00F03E5B">
        <w:rPr>
          <w:rFonts w:asciiTheme="minorHAnsi" w:hAnsiTheme="minorHAnsi" w:cs="Arial"/>
          <w:sz w:val="60"/>
          <w:szCs w:val="60"/>
          <w:lang w:bidi="ar-SA"/>
        </w:rPr>
        <w:t xml:space="preserve">The Springfield Project will </w:t>
      </w:r>
      <w:r w:rsidR="00F71EEE" w:rsidRPr="00F03E5B">
        <w:rPr>
          <w:rFonts w:asciiTheme="minorHAnsi" w:hAnsiTheme="minorHAnsi" w:cs="Arial"/>
          <w:sz w:val="60"/>
          <w:szCs w:val="60"/>
          <w:lang w:bidi="ar-SA"/>
        </w:rPr>
        <w:t>take immediate steps to protect children who are suffering, or at risk of suffering, significant harm.</w:t>
      </w:r>
      <w:r w:rsidR="00D21FFF" w:rsidRPr="00F03E5B">
        <w:rPr>
          <w:rFonts w:asciiTheme="minorHAnsi" w:hAnsiTheme="minorHAnsi" w:cs="Arial"/>
          <w:sz w:val="60"/>
          <w:szCs w:val="60"/>
          <w:lang w:bidi="ar-SA"/>
        </w:rPr>
        <w:t xml:space="preserve"> </w:t>
      </w:r>
    </w:p>
    <w:p w14:paraId="08B43548" w14:textId="77777777" w:rsidR="00F03E5B" w:rsidRDefault="00F03E5B" w:rsidP="00F03E5B">
      <w:pPr>
        <w:tabs>
          <w:tab w:val="left" w:pos="567"/>
        </w:tabs>
        <w:jc w:val="both"/>
        <w:rPr>
          <w:rFonts w:asciiTheme="minorHAnsi" w:hAnsiTheme="minorHAnsi" w:cs="Arial"/>
          <w:sz w:val="60"/>
          <w:szCs w:val="60"/>
          <w:lang w:bidi="ar-SA"/>
        </w:rPr>
      </w:pPr>
    </w:p>
    <w:p w14:paraId="212FB7D6" w14:textId="77777777" w:rsidR="00F03E5B" w:rsidRDefault="00F03E5B" w:rsidP="00F03E5B">
      <w:pPr>
        <w:tabs>
          <w:tab w:val="left" w:pos="567"/>
        </w:tabs>
        <w:jc w:val="both"/>
        <w:rPr>
          <w:rFonts w:asciiTheme="minorHAnsi" w:hAnsiTheme="minorHAnsi" w:cs="Arial"/>
          <w:sz w:val="60"/>
          <w:szCs w:val="60"/>
          <w:lang w:bidi="ar-SA"/>
        </w:rPr>
      </w:pPr>
    </w:p>
    <w:p w14:paraId="749DCE2E" w14:textId="77777777" w:rsidR="00F03E5B" w:rsidRDefault="00F03E5B" w:rsidP="00F03E5B">
      <w:pPr>
        <w:tabs>
          <w:tab w:val="left" w:pos="567"/>
        </w:tabs>
        <w:jc w:val="both"/>
        <w:rPr>
          <w:rFonts w:asciiTheme="minorHAnsi" w:hAnsiTheme="minorHAnsi" w:cs="Arial"/>
          <w:sz w:val="60"/>
          <w:szCs w:val="60"/>
          <w:lang w:bidi="ar-SA"/>
        </w:rPr>
      </w:pPr>
    </w:p>
    <w:p w14:paraId="27AEBB39" w14:textId="77777777" w:rsidR="00F03E5B" w:rsidRPr="00F03E5B" w:rsidRDefault="00F03E5B" w:rsidP="00F03E5B">
      <w:pPr>
        <w:tabs>
          <w:tab w:val="left" w:pos="567"/>
        </w:tabs>
        <w:jc w:val="both"/>
        <w:rPr>
          <w:rFonts w:asciiTheme="minorHAnsi" w:hAnsiTheme="minorHAnsi" w:cs="Arial"/>
          <w:sz w:val="60"/>
          <w:szCs w:val="60"/>
          <w:lang w:bidi="ar-SA"/>
        </w:rPr>
      </w:pPr>
    </w:p>
    <w:p w14:paraId="6C247621" w14:textId="2646E461" w:rsidR="006970D0" w:rsidRPr="00F03E5B" w:rsidRDefault="00E70823" w:rsidP="00F03E5B">
      <w:pPr>
        <w:pStyle w:val="ListParagraph"/>
        <w:numPr>
          <w:ilvl w:val="2"/>
          <w:numId w:val="16"/>
        </w:numPr>
        <w:tabs>
          <w:tab w:val="left" w:pos="567"/>
        </w:tabs>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In line with the Department for Education publication “Working Toget</w:t>
      </w:r>
      <w:r w:rsidR="00194EF6" w:rsidRPr="00F03E5B">
        <w:rPr>
          <w:rFonts w:asciiTheme="minorHAnsi" w:hAnsiTheme="minorHAnsi" w:cs="Arial"/>
          <w:sz w:val="60"/>
          <w:szCs w:val="60"/>
          <w:lang w:bidi="ar-SA"/>
        </w:rPr>
        <w:t>her to Safeguard Children” (2015</w:t>
      </w:r>
      <w:r w:rsidRPr="00F03E5B">
        <w:rPr>
          <w:rFonts w:asciiTheme="minorHAnsi" w:hAnsiTheme="minorHAnsi" w:cs="Arial"/>
          <w:sz w:val="60"/>
          <w:szCs w:val="60"/>
          <w:lang w:bidi="ar-SA"/>
        </w:rPr>
        <w:t>)</w:t>
      </w:r>
      <w:r w:rsidR="00D21FFF" w:rsidRPr="00F03E5B">
        <w:rPr>
          <w:rFonts w:asciiTheme="minorHAnsi" w:hAnsiTheme="minorHAnsi" w:cs="Arial"/>
          <w:sz w:val="60"/>
          <w:szCs w:val="60"/>
          <w:lang w:bidi="ar-SA"/>
        </w:rPr>
        <w:t xml:space="preserve"> t</w:t>
      </w:r>
      <w:r w:rsidR="00354757" w:rsidRPr="00F03E5B">
        <w:rPr>
          <w:rFonts w:asciiTheme="minorHAnsi" w:hAnsiTheme="minorHAnsi" w:cs="Arial"/>
          <w:sz w:val="60"/>
          <w:szCs w:val="60"/>
          <w:lang w:bidi="ar-SA"/>
        </w:rPr>
        <w:t>he Springfield Project accept</w:t>
      </w:r>
      <w:r w:rsidRPr="00F03E5B">
        <w:rPr>
          <w:rFonts w:asciiTheme="minorHAnsi" w:hAnsiTheme="minorHAnsi" w:cs="Arial"/>
          <w:sz w:val="60"/>
          <w:szCs w:val="60"/>
          <w:lang w:bidi="ar-SA"/>
        </w:rPr>
        <w:t xml:space="preserve">s the following </w:t>
      </w:r>
      <w:r w:rsidR="00354757" w:rsidRPr="00F03E5B">
        <w:rPr>
          <w:rFonts w:asciiTheme="minorHAnsi" w:hAnsiTheme="minorHAnsi" w:cs="Arial"/>
          <w:sz w:val="60"/>
          <w:szCs w:val="60"/>
          <w:lang w:bidi="ar-SA"/>
        </w:rPr>
        <w:t xml:space="preserve">as the </w:t>
      </w:r>
      <w:r w:rsidRPr="00F03E5B">
        <w:rPr>
          <w:rFonts w:asciiTheme="minorHAnsi" w:hAnsiTheme="minorHAnsi" w:cs="Arial"/>
          <w:sz w:val="60"/>
          <w:szCs w:val="60"/>
          <w:lang w:bidi="ar-SA"/>
        </w:rPr>
        <w:t>definition of safeguarding and promoting the welfare of children:</w:t>
      </w:r>
    </w:p>
    <w:p w14:paraId="4DD4B9DD" w14:textId="77777777" w:rsidR="00E70823" w:rsidRPr="00F03E5B" w:rsidRDefault="00E70823" w:rsidP="008F4D56">
      <w:pPr>
        <w:numPr>
          <w:ilvl w:val="0"/>
          <w:numId w:val="4"/>
        </w:numPr>
        <w:jc w:val="both"/>
        <w:rPr>
          <w:rFonts w:asciiTheme="minorHAnsi" w:hAnsiTheme="minorHAnsi" w:cs="Arial"/>
          <w:sz w:val="60"/>
          <w:szCs w:val="60"/>
          <w:lang w:bidi="ar-SA"/>
        </w:rPr>
      </w:pPr>
      <w:r w:rsidRPr="00F03E5B">
        <w:rPr>
          <w:rFonts w:asciiTheme="minorHAnsi" w:hAnsiTheme="minorHAnsi" w:cs="Arial"/>
          <w:sz w:val="60"/>
          <w:szCs w:val="60"/>
          <w:lang w:bidi="ar-SA"/>
        </w:rPr>
        <w:t>Protecting children from maltreatment</w:t>
      </w:r>
    </w:p>
    <w:p w14:paraId="74EB2015" w14:textId="77777777" w:rsidR="00E70823" w:rsidRPr="00F03E5B" w:rsidRDefault="00E70823" w:rsidP="008F4D56">
      <w:pPr>
        <w:numPr>
          <w:ilvl w:val="0"/>
          <w:numId w:val="4"/>
        </w:numPr>
        <w:jc w:val="both"/>
        <w:rPr>
          <w:rFonts w:asciiTheme="minorHAnsi" w:hAnsiTheme="minorHAnsi" w:cs="Arial"/>
          <w:sz w:val="60"/>
          <w:szCs w:val="60"/>
          <w:lang w:bidi="ar-SA"/>
        </w:rPr>
      </w:pPr>
      <w:r w:rsidRPr="00F03E5B">
        <w:rPr>
          <w:rFonts w:asciiTheme="minorHAnsi" w:hAnsiTheme="minorHAnsi" w:cs="Arial"/>
          <w:sz w:val="60"/>
          <w:szCs w:val="60"/>
          <w:lang w:bidi="ar-SA"/>
        </w:rPr>
        <w:t>Preventing impairment of children’s health or development</w:t>
      </w:r>
    </w:p>
    <w:p w14:paraId="7B3ACCCC" w14:textId="77777777" w:rsidR="00E70823" w:rsidRPr="00F03E5B" w:rsidRDefault="00E70823" w:rsidP="008F4D56">
      <w:pPr>
        <w:numPr>
          <w:ilvl w:val="0"/>
          <w:numId w:val="4"/>
        </w:numPr>
        <w:jc w:val="both"/>
        <w:rPr>
          <w:rFonts w:asciiTheme="minorHAnsi" w:hAnsiTheme="minorHAnsi" w:cs="Arial"/>
          <w:sz w:val="60"/>
          <w:szCs w:val="60"/>
          <w:lang w:bidi="ar-SA"/>
        </w:rPr>
      </w:pPr>
      <w:r w:rsidRPr="00F03E5B">
        <w:rPr>
          <w:rFonts w:asciiTheme="minorHAnsi" w:hAnsiTheme="minorHAnsi" w:cs="Arial"/>
          <w:sz w:val="60"/>
          <w:szCs w:val="60"/>
          <w:lang w:bidi="ar-SA"/>
        </w:rPr>
        <w:t>Ensuring that children grow up in circumstances consistent with the provision of safe and effective care; and</w:t>
      </w:r>
    </w:p>
    <w:p w14:paraId="19CFA207" w14:textId="77777777" w:rsidR="00E70823" w:rsidRPr="00F03E5B" w:rsidRDefault="00E70823" w:rsidP="008F4D56">
      <w:pPr>
        <w:numPr>
          <w:ilvl w:val="0"/>
          <w:numId w:val="4"/>
        </w:numPr>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Taking action to enable all children to have the best </w:t>
      </w:r>
      <w:proofErr w:type="gramStart"/>
      <w:r w:rsidRPr="00F03E5B">
        <w:rPr>
          <w:rFonts w:asciiTheme="minorHAnsi" w:hAnsiTheme="minorHAnsi" w:cs="Arial"/>
          <w:sz w:val="60"/>
          <w:szCs w:val="60"/>
          <w:lang w:bidi="ar-SA"/>
        </w:rPr>
        <w:t>outcomes</w:t>
      </w:r>
      <w:proofErr w:type="gramEnd"/>
    </w:p>
    <w:p w14:paraId="495B71EC" w14:textId="77777777" w:rsidR="00F03E5B" w:rsidRDefault="006970D0" w:rsidP="008F4D56">
      <w:pPr>
        <w:numPr>
          <w:ilvl w:val="2"/>
          <w:numId w:val="1"/>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This policy is consistent w</w:t>
      </w:r>
      <w:r w:rsidR="00F83DFD" w:rsidRPr="00F03E5B">
        <w:rPr>
          <w:rFonts w:asciiTheme="minorHAnsi" w:hAnsiTheme="minorHAnsi" w:cs="Arial"/>
          <w:sz w:val="60"/>
          <w:szCs w:val="60"/>
          <w:lang w:bidi="ar-SA"/>
        </w:rPr>
        <w:t>it</w:t>
      </w:r>
      <w:r w:rsidR="0080234A" w:rsidRPr="00F03E5B">
        <w:rPr>
          <w:rFonts w:asciiTheme="minorHAnsi" w:hAnsiTheme="minorHAnsi" w:cs="Arial"/>
          <w:sz w:val="60"/>
          <w:szCs w:val="60"/>
          <w:lang w:bidi="ar-SA"/>
        </w:rPr>
        <w:t xml:space="preserve">h the </w:t>
      </w:r>
      <w:r w:rsidR="00E70823" w:rsidRPr="00F03E5B">
        <w:rPr>
          <w:rFonts w:asciiTheme="minorHAnsi" w:hAnsiTheme="minorHAnsi" w:cs="Arial"/>
          <w:sz w:val="60"/>
          <w:szCs w:val="60"/>
          <w:lang w:bidi="ar-SA"/>
        </w:rPr>
        <w:t>Department for Education</w:t>
      </w:r>
      <w:r w:rsidR="0080234A" w:rsidRPr="00F03E5B">
        <w:rPr>
          <w:rFonts w:asciiTheme="minorHAnsi" w:hAnsiTheme="minorHAnsi" w:cs="Arial"/>
          <w:sz w:val="60"/>
          <w:szCs w:val="60"/>
          <w:lang w:bidi="ar-SA"/>
        </w:rPr>
        <w:t xml:space="preserve"> publication</w:t>
      </w:r>
      <w:r w:rsidR="00F83DFD" w:rsidRPr="00F03E5B">
        <w:rPr>
          <w:rFonts w:asciiTheme="minorHAnsi" w:hAnsiTheme="minorHAnsi" w:cs="Arial"/>
          <w:sz w:val="60"/>
          <w:szCs w:val="60"/>
          <w:lang w:bidi="ar-SA"/>
        </w:rPr>
        <w:t>: “</w:t>
      </w:r>
      <w:r w:rsidRPr="00F03E5B">
        <w:rPr>
          <w:rFonts w:asciiTheme="minorHAnsi" w:hAnsiTheme="minorHAnsi" w:cs="Arial"/>
          <w:sz w:val="60"/>
          <w:szCs w:val="60"/>
          <w:lang w:bidi="ar-SA"/>
        </w:rPr>
        <w:t xml:space="preserve">Working Together </w:t>
      </w:r>
      <w:r w:rsidR="00F83DFD" w:rsidRPr="00F03E5B">
        <w:rPr>
          <w:rFonts w:asciiTheme="minorHAnsi" w:hAnsiTheme="minorHAnsi" w:cs="Arial"/>
          <w:sz w:val="60"/>
          <w:szCs w:val="60"/>
          <w:lang w:bidi="ar-SA"/>
        </w:rPr>
        <w:t>to Safeguard Children</w:t>
      </w:r>
      <w:r w:rsidR="0080234A" w:rsidRPr="00F03E5B">
        <w:rPr>
          <w:rFonts w:asciiTheme="minorHAnsi" w:hAnsiTheme="minorHAnsi" w:cs="Arial"/>
          <w:sz w:val="60"/>
          <w:szCs w:val="60"/>
          <w:lang w:bidi="ar-SA"/>
        </w:rPr>
        <w:t>”</w:t>
      </w:r>
      <w:r w:rsidR="00A63ACB" w:rsidRPr="00F03E5B">
        <w:rPr>
          <w:rFonts w:asciiTheme="minorHAnsi" w:hAnsiTheme="minorHAnsi" w:cs="Arial"/>
          <w:sz w:val="60"/>
          <w:szCs w:val="60"/>
          <w:lang w:bidi="ar-SA"/>
        </w:rPr>
        <w:t xml:space="preserve"> (20</w:t>
      </w:r>
      <w:r w:rsidR="00955BEC" w:rsidRPr="00F03E5B">
        <w:rPr>
          <w:rFonts w:asciiTheme="minorHAnsi" w:hAnsiTheme="minorHAnsi" w:cs="Arial"/>
          <w:sz w:val="60"/>
          <w:szCs w:val="60"/>
          <w:lang w:bidi="ar-SA"/>
        </w:rPr>
        <w:t>18</w:t>
      </w:r>
      <w:r w:rsidR="00E70823" w:rsidRPr="00F03E5B">
        <w:rPr>
          <w:rFonts w:asciiTheme="minorHAnsi" w:hAnsiTheme="minorHAnsi" w:cs="Arial"/>
          <w:sz w:val="60"/>
          <w:szCs w:val="60"/>
          <w:lang w:bidi="ar-SA"/>
        </w:rPr>
        <w:t>)</w:t>
      </w:r>
      <w:r w:rsidR="00D21FFF" w:rsidRPr="00F03E5B">
        <w:rPr>
          <w:rFonts w:asciiTheme="minorHAnsi" w:hAnsiTheme="minorHAnsi" w:cs="Arial"/>
          <w:sz w:val="60"/>
          <w:szCs w:val="60"/>
          <w:lang w:bidi="ar-SA"/>
        </w:rPr>
        <w:t xml:space="preserve"> and </w:t>
      </w:r>
      <w:r w:rsidR="00E70823" w:rsidRPr="00F03E5B">
        <w:rPr>
          <w:rFonts w:asciiTheme="minorHAnsi" w:hAnsiTheme="minorHAnsi" w:cs="Arial"/>
          <w:sz w:val="60"/>
          <w:szCs w:val="60"/>
          <w:lang w:bidi="ar-SA"/>
        </w:rPr>
        <w:t xml:space="preserve">with the procedures of the Birmingham Safeguarding Children </w:t>
      </w:r>
      <w:r w:rsidR="00197DF2" w:rsidRPr="00F03E5B">
        <w:rPr>
          <w:rFonts w:asciiTheme="minorHAnsi" w:hAnsiTheme="minorHAnsi" w:cs="Arial"/>
          <w:sz w:val="60"/>
          <w:szCs w:val="60"/>
          <w:lang w:bidi="ar-SA"/>
        </w:rPr>
        <w:t>Partnership</w:t>
      </w:r>
      <w:r w:rsidR="00FE60EC" w:rsidRPr="00F03E5B">
        <w:rPr>
          <w:rFonts w:asciiTheme="minorHAnsi" w:hAnsiTheme="minorHAnsi" w:cs="Arial"/>
          <w:sz w:val="60"/>
          <w:szCs w:val="60"/>
          <w:lang w:bidi="ar-SA"/>
        </w:rPr>
        <w:t xml:space="preserve"> and EYFS welfare requirements.</w:t>
      </w:r>
      <w:r w:rsidR="00E70823" w:rsidRPr="00F03E5B">
        <w:rPr>
          <w:rFonts w:asciiTheme="minorHAnsi" w:hAnsiTheme="minorHAnsi" w:cs="Arial"/>
          <w:sz w:val="60"/>
          <w:szCs w:val="60"/>
          <w:lang w:bidi="ar-SA"/>
        </w:rPr>
        <w:t xml:space="preserve"> </w:t>
      </w:r>
      <w:r w:rsidR="00DB6158" w:rsidRPr="00F03E5B">
        <w:rPr>
          <w:rFonts w:asciiTheme="minorHAnsi" w:hAnsiTheme="minorHAnsi" w:cs="Arial"/>
          <w:sz w:val="60"/>
          <w:szCs w:val="60"/>
          <w:lang w:bidi="ar-SA"/>
        </w:rPr>
        <w:t>It is also consistent with “Keeping Children Safe in Education 20</w:t>
      </w:r>
      <w:r w:rsidR="00837920" w:rsidRPr="00F03E5B">
        <w:rPr>
          <w:rFonts w:asciiTheme="minorHAnsi" w:hAnsiTheme="minorHAnsi" w:cs="Arial"/>
          <w:sz w:val="60"/>
          <w:szCs w:val="60"/>
          <w:lang w:bidi="ar-SA"/>
        </w:rPr>
        <w:t>21</w:t>
      </w:r>
      <w:r w:rsidR="00DB6158" w:rsidRPr="00F03E5B">
        <w:rPr>
          <w:rFonts w:asciiTheme="minorHAnsi" w:hAnsiTheme="minorHAnsi" w:cs="Arial"/>
          <w:sz w:val="60"/>
          <w:szCs w:val="60"/>
          <w:lang w:bidi="ar-SA"/>
        </w:rPr>
        <w:t xml:space="preserve">”.  </w:t>
      </w:r>
    </w:p>
    <w:p w14:paraId="5F0FDE30" w14:textId="77777777" w:rsidR="00F03E5B" w:rsidRDefault="00F03E5B" w:rsidP="00F03E5B">
      <w:pPr>
        <w:jc w:val="both"/>
        <w:rPr>
          <w:rFonts w:asciiTheme="minorHAnsi" w:hAnsiTheme="minorHAnsi" w:cs="Arial"/>
          <w:sz w:val="60"/>
          <w:szCs w:val="60"/>
          <w:lang w:bidi="ar-SA"/>
        </w:rPr>
      </w:pPr>
    </w:p>
    <w:p w14:paraId="1ED64F5F" w14:textId="77777777" w:rsidR="00F03E5B" w:rsidRDefault="00F03E5B" w:rsidP="00F03E5B">
      <w:pPr>
        <w:jc w:val="both"/>
        <w:rPr>
          <w:rFonts w:asciiTheme="minorHAnsi" w:hAnsiTheme="minorHAnsi" w:cs="Arial"/>
          <w:sz w:val="60"/>
          <w:szCs w:val="60"/>
          <w:lang w:bidi="ar-SA"/>
        </w:rPr>
      </w:pPr>
    </w:p>
    <w:p w14:paraId="573CC558" w14:textId="77777777" w:rsidR="00F03E5B" w:rsidRDefault="00F03E5B" w:rsidP="00F03E5B">
      <w:pPr>
        <w:jc w:val="both"/>
        <w:rPr>
          <w:rFonts w:asciiTheme="minorHAnsi" w:hAnsiTheme="minorHAnsi" w:cs="Arial"/>
          <w:sz w:val="60"/>
          <w:szCs w:val="60"/>
          <w:lang w:bidi="ar-SA"/>
        </w:rPr>
      </w:pPr>
    </w:p>
    <w:p w14:paraId="27A8EE2D" w14:textId="77777777" w:rsidR="00F03E5B" w:rsidRDefault="00F03E5B" w:rsidP="00F03E5B">
      <w:pPr>
        <w:jc w:val="both"/>
        <w:rPr>
          <w:rFonts w:asciiTheme="minorHAnsi" w:hAnsiTheme="minorHAnsi" w:cs="Arial"/>
          <w:sz w:val="60"/>
          <w:szCs w:val="60"/>
          <w:lang w:bidi="ar-SA"/>
        </w:rPr>
      </w:pPr>
    </w:p>
    <w:p w14:paraId="4D879A05" w14:textId="7D105368" w:rsidR="006970D0" w:rsidRPr="00F03E5B" w:rsidRDefault="00F03E5B" w:rsidP="008F4D56">
      <w:pPr>
        <w:numPr>
          <w:ilvl w:val="2"/>
          <w:numId w:val="1"/>
        </w:numPr>
        <w:ind w:left="1418" w:hanging="851"/>
        <w:jc w:val="both"/>
        <w:rPr>
          <w:rFonts w:asciiTheme="minorHAnsi" w:hAnsiTheme="minorHAnsi" w:cs="Arial"/>
          <w:sz w:val="60"/>
          <w:szCs w:val="60"/>
          <w:lang w:bidi="ar-SA"/>
        </w:rPr>
      </w:pPr>
      <w:r>
        <w:rPr>
          <w:rFonts w:asciiTheme="minorHAnsi" w:hAnsiTheme="minorHAnsi" w:cs="Arial"/>
          <w:sz w:val="60"/>
          <w:szCs w:val="60"/>
          <w:lang w:bidi="ar-SA"/>
        </w:rPr>
        <w:lastRenderedPageBreak/>
        <w:t>T</w:t>
      </w:r>
      <w:r w:rsidR="006970D0" w:rsidRPr="00F03E5B">
        <w:rPr>
          <w:rFonts w:asciiTheme="minorHAnsi" w:hAnsiTheme="minorHAnsi" w:cs="Arial"/>
          <w:sz w:val="60"/>
          <w:szCs w:val="60"/>
          <w:lang w:bidi="ar-SA"/>
        </w:rPr>
        <w:t xml:space="preserve">he Springfield Project </w:t>
      </w:r>
      <w:r w:rsidR="003148CC" w:rsidRPr="00F03E5B">
        <w:rPr>
          <w:rFonts w:asciiTheme="minorHAnsi" w:hAnsiTheme="minorHAnsi" w:cs="Arial"/>
          <w:sz w:val="60"/>
          <w:szCs w:val="60"/>
          <w:lang w:bidi="ar-SA"/>
        </w:rPr>
        <w:t>recognis</w:t>
      </w:r>
      <w:r w:rsidR="008F28C9" w:rsidRPr="00F03E5B">
        <w:rPr>
          <w:rFonts w:asciiTheme="minorHAnsi" w:hAnsiTheme="minorHAnsi" w:cs="Arial"/>
          <w:sz w:val="60"/>
          <w:szCs w:val="60"/>
          <w:lang w:bidi="ar-SA"/>
        </w:rPr>
        <w:t>es</w:t>
      </w:r>
      <w:r w:rsidR="006970D0" w:rsidRPr="00F03E5B">
        <w:rPr>
          <w:rFonts w:asciiTheme="minorHAnsi" w:hAnsiTheme="minorHAnsi" w:cs="Arial"/>
          <w:sz w:val="60"/>
          <w:szCs w:val="60"/>
          <w:lang w:bidi="ar-SA"/>
        </w:rPr>
        <w:t xml:space="preserve"> that </w:t>
      </w:r>
      <w:r w:rsidR="006D0F52" w:rsidRPr="00F03E5B">
        <w:rPr>
          <w:rFonts w:asciiTheme="minorHAnsi" w:hAnsiTheme="minorHAnsi" w:cs="Arial"/>
          <w:sz w:val="60"/>
          <w:szCs w:val="60"/>
          <w:lang w:bidi="ar-SA"/>
        </w:rPr>
        <w:t>s</w:t>
      </w:r>
      <w:r w:rsidR="006970D0" w:rsidRPr="00F03E5B">
        <w:rPr>
          <w:rFonts w:asciiTheme="minorHAnsi" w:hAnsiTheme="minorHAnsi" w:cs="Arial"/>
          <w:sz w:val="60"/>
          <w:szCs w:val="60"/>
          <w:lang w:bidi="ar-SA"/>
        </w:rPr>
        <w:t xml:space="preserve">afeguarding </w:t>
      </w:r>
      <w:r w:rsidR="006D0F52" w:rsidRPr="00F03E5B">
        <w:rPr>
          <w:rFonts w:asciiTheme="minorHAnsi" w:hAnsiTheme="minorHAnsi" w:cs="Arial"/>
          <w:sz w:val="60"/>
          <w:szCs w:val="60"/>
          <w:lang w:bidi="ar-SA"/>
        </w:rPr>
        <w:t>p</w:t>
      </w:r>
      <w:r w:rsidR="006970D0" w:rsidRPr="00F03E5B">
        <w:rPr>
          <w:rFonts w:asciiTheme="minorHAnsi" w:hAnsiTheme="minorHAnsi" w:cs="Arial"/>
          <w:sz w:val="60"/>
          <w:szCs w:val="60"/>
          <w:lang w:bidi="ar-SA"/>
        </w:rPr>
        <w:t>olicy</w:t>
      </w:r>
      <w:r w:rsidR="006D0F52" w:rsidRPr="00F03E5B">
        <w:rPr>
          <w:rFonts w:asciiTheme="minorHAnsi" w:hAnsiTheme="minorHAnsi" w:cs="Arial"/>
          <w:sz w:val="60"/>
          <w:szCs w:val="60"/>
          <w:lang w:bidi="ar-SA"/>
        </w:rPr>
        <w:t xml:space="preserve">, </w:t>
      </w:r>
      <w:proofErr w:type="gramStart"/>
      <w:r w:rsidR="006D0F52" w:rsidRPr="00F03E5B">
        <w:rPr>
          <w:rFonts w:asciiTheme="minorHAnsi" w:hAnsiTheme="minorHAnsi" w:cs="Arial"/>
          <w:sz w:val="60"/>
          <w:szCs w:val="60"/>
          <w:lang w:bidi="ar-SA"/>
        </w:rPr>
        <w:t>procedures</w:t>
      </w:r>
      <w:proofErr w:type="gramEnd"/>
      <w:r w:rsidR="006970D0" w:rsidRPr="00F03E5B">
        <w:rPr>
          <w:rFonts w:asciiTheme="minorHAnsi" w:hAnsiTheme="minorHAnsi" w:cs="Arial"/>
          <w:sz w:val="60"/>
          <w:szCs w:val="60"/>
          <w:lang w:bidi="ar-SA"/>
        </w:rPr>
        <w:t xml:space="preserve"> </w:t>
      </w:r>
      <w:r w:rsidR="006D0F52" w:rsidRPr="00F03E5B">
        <w:rPr>
          <w:rFonts w:asciiTheme="minorHAnsi" w:hAnsiTheme="minorHAnsi" w:cs="Arial"/>
          <w:sz w:val="60"/>
          <w:szCs w:val="60"/>
          <w:lang w:bidi="ar-SA"/>
        </w:rPr>
        <w:t xml:space="preserve">and </w:t>
      </w:r>
      <w:r w:rsidR="006970D0" w:rsidRPr="00F03E5B">
        <w:rPr>
          <w:rFonts w:asciiTheme="minorHAnsi" w:hAnsiTheme="minorHAnsi" w:cs="Arial"/>
          <w:sz w:val="60"/>
          <w:szCs w:val="60"/>
          <w:lang w:bidi="ar-SA"/>
        </w:rPr>
        <w:t xml:space="preserve">practice need to be reviewed regularly to improve the way safeguarding issues are managed and improve outcomes for the most vulnerable children. </w:t>
      </w:r>
    </w:p>
    <w:p w14:paraId="662C837C" w14:textId="77777777" w:rsidR="006970D0" w:rsidRPr="00F03E5B" w:rsidRDefault="006970D0" w:rsidP="008F4D56">
      <w:pPr>
        <w:numPr>
          <w:ilvl w:val="2"/>
          <w:numId w:val="6"/>
        </w:numPr>
        <w:ind w:left="1418" w:hanging="852"/>
        <w:jc w:val="both"/>
        <w:rPr>
          <w:rFonts w:asciiTheme="minorHAnsi" w:hAnsiTheme="minorHAnsi" w:cs="Arial"/>
          <w:sz w:val="60"/>
          <w:szCs w:val="60"/>
          <w:lang w:bidi="ar-SA"/>
        </w:rPr>
      </w:pPr>
      <w:r w:rsidRPr="00F03E5B">
        <w:rPr>
          <w:rFonts w:asciiTheme="minorHAnsi" w:hAnsiTheme="minorHAnsi" w:cs="Arial"/>
          <w:sz w:val="60"/>
          <w:szCs w:val="60"/>
          <w:lang w:bidi="ar-SA"/>
        </w:rPr>
        <w:t>Any child using the services of the Springfield Project may disclose to a staff member or volunteer any abuse they may be suffering elsewhere in their lives and staff and volunteers will be vigilant for the signs of abuse.</w:t>
      </w:r>
    </w:p>
    <w:p w14:paraId="439D2154" w14:textId="77777777" w:rsidR="00F03E5B" w:rsidRDefault="00F03E5B" w:rsidP="00F03E5B">
      <w:pPr>
        <w:ind w:left="1418"/>
        <w:jc w:val="both"/>
        <w:rPr>
          <w:rFonts w:asciiTheme="minorHAnsi" w:hAnsiTheme="minorHAnsi" w:cs="Arial"/>
          <w:sz w:val="60"/>
          <w:szCs w:val="60"/>
          <w:lang w:bidi="ar-SA"/>
        </w:rPr>
      </w:pPr>
    </w:p>
    <w:p w14:paraId="72FB9379" w14:textId="77777777" w:rsidR="00F03E5B" w:rsidRDefault="00F03E5B" w:rsidP="00F03E5B">
      <w:pPr>
        <w:ind w:left="1418"/>
        <w:jc w:val="both"/>
        <w:rPr>
          <w:rFonts w:asciiTheme="minorHAnsi" w:hAnsiTheme="minorHAnsi" w:cs="Arial"/>
          <w:sz w:val="60"/>
          <w:szCs w:val="60"/>
          <w:lang w:bidi="ar-SA"/>
        </w:rPr>
      </w:pPr>
    </w:p>
    <w:p w14:paraId="54BD2BCC" w14:textId="7E147C90" w:rsidR="006970D0" w:rsidRPr="00F03E5B" w:rsidRDefault="006970D0" w:rsidP="008F4D56">
      <w:pPr>
        <w:numPr>
          <w:ilvl w:val="2"/>
          <w:numId w:val="6"/>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Any indicators that a child may be suffering from abuse will immediately trigger the </w:t>
      </w:r>
      <w:r w:rsidR="0094755E" w:rsidRPr="00F03E5B">
        <w:rPr>
          <w:rFonts w:asciiTheme="minorHAnsi" w:hAnsiTheme="minorHAnsi" w:cs="Arial"/>
          <w:sz w:val="60"/>
          <w:szCs w:val="60"/>
          <w:lang w:bidi="ar-SA"/>
        </w:rPr>
        <w:t>S</w:t>
      </w:r>
      <w:r w:rsidRPr="00F03E5B">
        <w:rPr>
          <w:rFonts w:asciiTheme="minorHAnsi" w:hAnsiTheme="minorHAnsi" w:cs="Arial"/>
          <w:sz w:val="60"/>
          <w:szCs w:val="60"/>
          <w:lang w:bidi="ar-SA"/>
        </w:rPr>
        <w:t xml:space="preserve">afeguarding </w:t>
      </w:r>
      <w:r w:rsidR="0094755E" w:rsidRPr="00F03E5B">
        <w:rPr>
          <w:rFonts w:asciiTheme="minorHAnsi" w:hAnsiTheme="minorHAnsi" w:cs="Arial"/>
          <w:sz w:val="60"/>
          <w:szCs w:val="60"/>
          <w:lang w:bidi="ar-SA"/>
        </w:rPr>
        <w:t>P</w:t>
      </w:r>
      <w:r w:rsidRPr="00F03E5B">
        <w:rPr>
          <w:rFonts w:asciiTheme="minorHAnsi" w:hAnsiTheme="minorHAnsi" w:cs="Arial"/>
          <w:sz w:val="60"/>
          <w:szCs w:val="60"/>
          <w:lang w:bidi="ar-SA"/>
        </w:rPr>
        <w:t>rocedures</w:t>
      </w:r>
      <w:r w:rsidR="0094755E" w:rsidRPr="00F03E5B">
        <w:rPr>
          <w:rFonts w:asciiTheme="minorHAnsi" w:hAnsiTheme="minorHAnsi" w:cs="Arial"/>
          <w:sz w:val="60"/>
          <w:szCs w:val="60"/>
          <w:lang w:bidi="ar-SA"/>
        </w:rPr>
        <w:t xml:space="preserve"> detailed in this policy</w:t>
      </w:r>
      <w:r w:rsidRPr="00F03E5B">
        <w:rPr>
          <w:rFonts w:asciiTheme="minorHAnsi" w:hAnsiTheme="minorHAnsi" w:cs="Arial"/>
          <w:sz w:val="60"/>
          <w:szCs w:val="60"/>
          <w:lang w:bidi="ar-SA"/>
        </w:rPr>
        <w:t xml:space="preserve">. These procedures are consistent with the guidelines </w:t>
      </w:r>
      <w:r w:rsidR="0080234A" w:rsidRPr="00F03E5B">
        <w:rPr>
          <w:rFonts w:asciiTheme="minorHAnsi" w:hAnsiTheme="minorHAnsi" w:cs="Arial"/>
          <w:sz w:val="60"/>
          <w:szCs w:val="60"/>
          <w:lang w:bidi="ar-SA"/>
        </w:rPr>
        <w:t xml:space="preserve">and procedures </w:t>
      </w:r>
      <w:r w:rsidRPr="00F03E5B">
        <w:rPr>
          <w:rFonts w:asciiTheme="minorHAnsi" w:hAnsiTheme="minorHAnsi" w:cs="Arial"/>
          <w:sz w:val="60"/>
          <w:szCs w:val="60"/>
          <w:lang w:bidi="ar-SA"/>
        </w:rPr>
        <w:t xml:space="preserve">of the Birmingham Safeguarding Children </w:t>
      </w:r>
      <w:r w:rsidR="00197DF2" w:rsidRPr="00F03E5B">
        <w:rPr>
          <w:rFonts w:asciiTheme="minorHAnsi" w:hAnsiTheme="minorHAnsi" w:cs="Arial"/>
          <w:sz w:val="60"/>
          <w:szCs w:val="60"/>
          <w:lang w:bidi="ar-SA"/>
        </w:rPr>
        <w:t>Partnership (BSCP</w:t>
      </w:r>
      <w:r w:rsidRPr="00F03E5B">
        <w:rPr>
          <w:rFonts w:asciiTheme="minorHAnsi" w:hAnsiTheme="minorHAnsi" w:cs="Arial"/>
          <w:sz w:val="60"/>
          <w:szCs w:val="60"/>
          <w:lang w:bidi="ar-SA"/>
        </w:rPr>
        <w:t>).</w:t>
      </w:r>
    </w:p>
    <w:p w14:paraId="784625B2" w14:textId="77777777" w:rsidR="00F47B24" w:rsidRPr="00F03E5B" w:rsidRDefault="00F47B24" w:rsidP="00BE5A97">
      <w:pPr>
        <w:jc w:val="both"/>
        <w:rPr>
          <w:rFonts w:asciiTheme="minorHAnsi" w:hAnsiTheme="minorHAnsi" w:cs="Arial"/>
          <w:sz w:val="60"/>
          <w:szCs w:val="60"/>
          <w:lang w:bidi="ar-SA"/>
        </w:rPr>
      </w:pPr>
    </w:p>
    <w:p w14:paraId="36210FC8" w14:textId="77777777" w:rsidR="00424A3E" w:rsidRPr="00F03E5B" w:rsidRDefault="00424A3E" w:rsidP="008F4D56">
      <w:pPr>
        <w:numPr>
          <w:ilvl w:val="1"/>
          <w:numId w:val="6"/>
        </w:numPr>
        <w:jc w:val="both"/>
        <w:rPr>
          <w:rFonts w:asciiTheme="minorHAnsi" w:hAnsiTheme="minorHAnsi" w:cs="Arial"/>
          <w:b/>
          <w:sz w:val="60"/>
          <w:szCs w:val="60"/>
          <w:lang w:bidi="ar-SA"/>
        </w:rPr>
      </w:pPr>
      <w:r w:rsidRPr="00F03E5B">
        <w:rPr>
          <w:rFonts w:asciiTheme="minorHAnsi" w:hAnsiTheme="minorHAnsi" w:cs="Arial"/>
          <w:b/>
          <w:bCs/>
          <w:sz w:val="60"/>
          <w:szCs w:val="60"/>
          <w:lang w:bidi="ar-SA"/>
        </w:rPr>
        <w:t xml:space="preserve">Recruiting Staff and Volunteers </w:t>
      </w:r>
    </w:p>
    <w:p w14:paraId="4589EF7C" w14:textId="77777777" w:rsidR="00F03E5B" w:rsidRDefault="00424A3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In recruiting staff and volunteers the Springfield Project will follow a systematic selection process designed to assess the applicant’s suitability for the post and to work with children.</w:t>
      </w:r>
      <w:r w:rsidR="001978E9" w:rsidRPr="00F03E5B">
        <w:rPr>
          <w:rFonts w:asciiTheme="minorHAnsi" w:hAnsiTheme="minorHAnsi" w:cs="Arial"/>
          <w:sz w:val="60"/>
          <w:szCs w:val="60"/>
          <w:lang w:bidi="ar-SA"/>
        </w:rPr>
        <w:t xml:space="preserve"> </w:t>
      </w:r>
    </w:p>
    <w:p w14:paraId="2D6737B6" w14:textId="38559034" w:rsidR="00877B8E" w:rsidRPr="00F03E5B" w:rsidRDefault="001978E9"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All recruitment will be in line with Safer Recruitment guidelines.</w:t>
      </w:r>
    </w:p>
    <w:p w14:paraId="45C1B9F4" w14:textId="10A0A162" w:rsidR="00E122A4" w:rsidRPr="00F03E5B" w:rsidRDefault="00E122A4"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The Project will consider online </w:t>
      </w:r>
      <w:r w:rsidR="000F2A38" w:rsidRPr="00F03E5B">
        <w:rPr>
          <w:rFonts w:asciiTheme="minorHAnsi" w:hAnsiTheme="minorHAnsi" w:cs="Arial"/>
          <w:sz w:val="60"/>
          <w:szCs w:val="60"/>
          <w:lang w:bidi="ar-SA"/>
        </w:rPr>
        <w:t xml:space="preserve">searches as part of their due diligence checks on shortlisted candidates as part of their due diligence checks. </w:t>
      </w:r>
    </w:p>
    <w:p w14:paraId="6017CE5A" w14:textId="77777777" w:rsidR="00F03E5B" w:rsidRDefault="00424A3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This includes applicants providing two satisfactory references from suitable referees, documentary evidence of identity and right to work in this country, documentary evidence of qualifications, a medical declaration and a satisfactory </w:t>
      </w:r>
      <w:r w:rsidR="008633CF" w:rsidRPr="00F03E5B">
        <w:rPr>
          <w:rFonts w:asciiTheme="minorHAnsi" w:hAnsiTheme="minorHAnsi" w:cs="Arial"/>
          <w:sz w:val="60"/>
          <w:szCs w:val="60"/>
          <w:lang w:bidi="ar-SA"/>
        </w:rPr>
        <w:t>check from the</w:t>
      </w:r>
      <w:r w:rsidRPr="00F03E5B">
        <w:rPr>
          <w:rFonts w:asciiTheme="minorHAnsi" w:hAnsiTheme="minorHAnsi" w:cs="Arial"/>
          <w:sz w:val="60"/>
          <w:szCs w:val="60"/>
          <w:lang w:bidi="ar-SA"/>
        </w:rPr>
        <w:t xml:space="preserve"> </w:t>
      </w:r>
      <w:r w:rsidR="008633CF" w:rsidRPr="00F03E5B">
        <w:rPr>
          <w:rFonts w:asciiTheme="minorHAnsi" w:hAnsiTheme="minorHAnsi" w:cs="Arial"/>
          <w:sz w:val="60"/>
          <w:szCs w:val="60"/>
          <w:lang w:bidi="ar-SA"/>
        </w:rPr>
        <w:t>Disclosure and Barring Service</w:t>
      </w:r>
      <w:r w:rsidRPr="00F03E5B">
        <w:rPr>
          <w:rFonts w:asciiTheme="minorHAnsi" w:hAnsiTheme="minorHAnsi" w:cs="Arial"/>
          <w:sz w:val="60"/>
          <w:szCs w:val="60"/>
          <w:lang w:bidi="ar-SA"/>
        </w:rPr>
        <w:t>.</w:t>
      </w:r>
      <w:r w:rsidR="00F83DFD" w:rsidRPr="00F03E5B">
        <w:rPr>
          <w:rFonts w:asciiTheme="minorHAnsi" w:hAnsiTheme="minorHAnsi" w:cs="Arial"/>
          <w:sz w:val="60"/>
          <w:szCs w:val="60"/>
          <w:lang w:bidi="ar-SA"/>
        </w:rPr>
        <w:t xml:space="preserve">  </w:t>
      </w:r>
    </w:p>
    <w:p w14:paraId="6BD1029A" w14:textId="57B544A8" w:rsidR="00F83DFD" w:rsidRPr="00F03E5B" w:rsidRDefault="00424A3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Please see the Recruitment and Selection Policy for more details. </w:t>
      </w:r>
    </w:p>
    <w:p w14:paraId="4C5DC4B5" w14:textId="77777777" w:rsidR="00F83DFD" w:rsidRPr="00F03E5B" w:rsidRDefault="00424A3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All staff appointments to the Springfield Project will be subject to a </w:t>
      </w:r>
      <w:proofErr w:type="gramStart"/>
      <w:r w:rsidRPr="00F03E5B">
        <w:rPr>
          <w:rFonts w:asciiTheme="minorHAnsi" w:hAnsiTheme="minorHAnsi" w:cs="Arial"/>
          <w:sz w:val="60"/>
          <w:szCs w:val="60"/>
          <w:lang w:bidi="ar-SA"/>
        </w:rPr>
        <w:t>six month</w:t>
      </w:r>
      <w:proofErr w:type="gramEnd"/>
      <w:r w:rsidRPr="00F03E5B">
        <w:rPr>
          <w:rFonts w:asciiTheme="minorHAnsi" w:hAnsiTheme="minorHAnsi" w:cs="Arial"/>
          <w:sz w:val="60"/>
          <w:szCs w:val="60"/>
          <w:lang w:bidi="ar-SA"/>
        </w:rPr>
        <w:t xml:space="preserve"> probationary period during which time they will be closely supervised. Thereafter all staff will have an annual staff appraisal which will be recorded and filed in </w:t>
      </w:r>
      <w:r w:rsidR="0094755E" w:rsidRPr="00F03E5B">
        <w:rPr>
          <w:rFonts w:asciiTheme="minorHAnsi" w:hAnsiTheme="minorHAnsi" w:cs="Arial"/>
          <w:sz w:val="60"/>
          <w:szCs w:val="60"/>
          <w:lang w:bidi="ar-SA"/>
        </w:rPr>
        <w:t>their personnel file, along with</w:t>
      </w:r>
      <w:r w:rsidRPr="00F03E5B">
        <w:rPr>
          <w:rFonts w:asciiTheme="minorHAnsi" w:hAnsiTheme="minorHAnsi" w:cs="Arial"/>
          <w:sz w:val="60"/>
          <w:szCs w:val="60"/>
          <w:lang w:bidi="ar-SA"/>
        </w:rPr>
        <w:t xml:space="preserve"> their qualifications and training received. </w:t>
      </w:r>
    </w:p>
    <w:p w14:paraId="445029D9" w14:textId="77777777" w:rsidR="00F83DFD" w:rsidRDefault="00424A3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All paid staff and volunteers of the Springfield Project will have clear job roles detailed for them.</w:t>
      </w:r>
      <w:r w:rsidR="00F83DFD" w:rsidRPr="00F03E5B">
        <w:rPr>
          <w:rFonts w:asciiTheme="minorHAnsi" w:hAnsiTheme="minorHAnsi" w:cs="Arial"/>
          <w:sz w:val="60"/>
          <w:szCs w:val="60"/>
          <w:lang w:bidi="ar-SA"/>
        </w:rPr>
        <w:t xml:space="preserve"> </w:t>
      </w:r>
    </w:p>
    <w:p w14:paraId="1451748A" w14:textId="77777777" w:rsidR="00F03E5B" w:rsidRDefault="00F03E5B" w:rsidP="00F03E5B">
      <w:pPr>
        <w:jc w:val="both"/>
        <w:rPr>
          <w:rFonts w:asciiTheme="minorHAnsi" w:hAnsiTheme="minorHAnsi" w:cs="Arial"/>
          <w:sz w:val="60"/>
          <w:szCs w:val="60"/>
          <w:lang w:bidi="ar-SA"/>
        </w:rPr>
      </w:pPr>
    </w:p>
    <w:p w14:paraId="7136EA0C" w14:textId="77777777" w:rsidR="00F03E5B" w:rsidRPr="00F03E5B" w:rsidRDefault="00F03E5B" w:rsidP="00F03E5B">
      <w:pPr>
        <w:jc w:val="both"/>
        <w:rPr>
          <w:rFonts w:asciiTheme="minorHAnsi" w:hAnsiTheme="minorHAnsi" w:cs="Arial"/>
          <w:sz w:val="60"/>
          <w:szCs w:val="60"/>
          <w:lang w:bidi="ar-SA"/>
        </w:rPr>
      </w:pPr>
    </w:p>
    <w:p w14:paraId="5262385B" w14:textId="77777777" w:rsidR="00424A3E" w:rsidRPr="00F03E5B" w:rsidRDefault="00424A3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The supervision of staff and volunteers will be used as a means of ensuring that the children using the services of the Springfield Project receive adequate and appropriate </w:t>
      </w:r>
      <w:r w:rsidR="00FB7C6D" w:rsidRPr="00F03E5B">
        <w:rPr>
          <w:rFonts w:asciiTheme="minorHAnsi" w:hAnsiTheme="minorHAnsi" w:cs="Arial"/>
          <w:sz w:val="60"/>
          <w:szCs w:val="60"/>
          <w:lang w:bidi="ar-SA"/>
        </w:rPr>
        <w:t>pr</w:t>
      </w:r>
      <w:r w:rsidR="001978E9" w:rsidRPr="00F03E5B">
        <w:rPr>
          <w:rFonts w:asciiTheme="minorHAnsi" w:hAnsiTheme="minorHAnsi" w:cs="Arial"/>
          <w:sz w:val="60"/>
          <w:szCs w:val="60"/>
          <w:lang w:bidi="ar-SA"/>
        </w:rPr>
        <w:t>otection and support</w:t>
      </w:r>
      <w:r w:rsidR="00FB7C6D" w:rsidRPr="00F03E5B">
        <w:rPr>
          <w:rFonts w:asciiTheme="minorHAnsi" w:hAnsiTheme="minorHAnsi" w:cs="Arial"/>
          <w:sz w:val="60"/>
          <w:szCs w:val="60"/>
          <w:lang w:bidi="ar-SA"/>
        </w:rPr>
        <w:t xml:space="preserve">. </w:t>
      </w:r>
    </w:p>
    <w:p w14:paraId="1D18E2B0" w14:textId="77777777" w:rsidR="00D21FFF" w:rsidRPr="00F03E5B" w:rsidRDefault="00D21FFF"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All senior staff taking part in recruitment and selection will undertake Safer Recruitment training. </w:t>
      </w:r>
    </w:p>
    <w:p w14:paraId="5EBD356E" w14:textId="77777777" w:rsidR="00412D39" w:rsidRDefault="00412D39" w:rsidP="00412D39">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At least one member of the leadership team will be a qualified social worker with experience of statutory social work and child protection. </w:t>
      </w:r>
    </w:p>
    <w:p w14:paraId="26232211" w14:textId="77777777" w:rsidR="00F03E5B" w:rsidRPr="00F03E5B" w:rsidRDefault="00F03E5B" w:rsidP="00F03E5B">
      <w:pPr>
        <w:jc w:val="both"/>
        <w:rPr>
          <w:rFonts w:asciiTheme="minorHAnsi" w:hAnsiTheme="minorHAnsi" w:cs="Arial"/>
          <w:sz w:val="60"/>
          <w:szCs w:val="60"/>
          <w:lang w:bidi="ar-SA"/>
        </w:rPr>
      </w:pPr>
    </w:p>
    <w:p w14:paraId="1BB79F58" w14:textId="77777777" w:rsidR="00442679" w:rsidRDefault="00442679" w:rsidP="00412D39">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Professionals who</w:t>
      </w:r>
      <w:r w:rsidR="005D04C4" w:rsidRPr="00F03E5B">
        <w:rPr>
          <w:rFonts w:asciiTheme="minorHAnsi" w:hAnsiTheme="minorHAnsi" w:cs="Arial"/>
          <w:sz w:val="60"/>
          <w:szCs w:val="60"/>
          <w:lang w:bidi="ar-SA"/>
        </w:rPr>
        <w:t xml:space="preserve"> are contracted to</w:t>
      </w:r>
      <w:r w:rsidRPr="00F03E5B">
        <w:rPr>
          <w:rFonts w:asciiTheme="minorHAnsi" w:hAnsiTheme="minorHAnsi" w:cs="Arial"/>
          <w:sz w:val="60"/>
          <w:szCs w:val="60"/>
          <w:lang w:bidi="ar-SA"/>
        </w:rPr>
        <w:t xml:space="preserve"> provide a service within Project premises, but are employed by another </w:t>
      </w:r>
      <w:r w:rsidR="00EE60CF" w:rsidRPr="00F03E5B">
        <w:rPr>
          <w:rFonts w:asciiTheme="minorHAnsi" w:hAnsiTheme="minorHAnsi" w:cs="Arial"/>
          <w:sz w:val="60"/>
          <w:szCs w:val="60"/>
          <w:lang w:bidi="ar-SA"/>
        </w:rPr>
        <w:t>organis</w:t>
      </w:r>
      <w:r w:rsidRPr="00F03E5B">
        <w:rPr>
          <w:rFonts w:asciiTheme="minorHAnsi" w:hAnsiTheme="minorHAnsi" w:cs="Arial"/>
          <w:sz w:val="60"/>
          <w:szCs w:val="60"/>
          <w:lang w:bidi="ar-SA"/>
        </w:rPr>
        <w:t xml:space="preserve">ation, are required to provide a copy of their </w:t>
      </w:r>
      <w:r w:rsidR="008633CF" w:rsidRPr="00F03E5B">
        <w:rPr>
          <w:rFonts w:asciiTheme="minorHAnsi" w:hAnsiTheme="minorHAnsi" w:cs="Arial"/>
          <w:sz w:val="60"/>
          <w:szCs w:val="60"/>
          <w:lang w:bidi="ar-SA"/>
        </w:rPr>
        <w:t>D</w:t>
      </w:r>
      <w:r w:rsidRPr="00F03E5B">
        <w:rPr>
          <w:rFonts w:asciiTheme="minorHAnsi" w:hAnsiTheme="minorHAnsi" w:cs="Arial"/>
          <w:sz w:val="60"/>
          <w:szCs w:val="60"/>
          <w:lang w:bidi="ar-SA"/>
        </w:rPr>
        <w:t>B</w:t>
      </w:r>
      <w:r w:rsidR="008633CF" w:rsidRPr="00F03E5B">
        <w:rPr>
          <w:rFonts w:asciiTheme="minorHAnsi" w:hAnsiTheme="minorHAnsi" w:cs="Arial"/>
          <w:sz w:val="60"/>
          <w:szCs w:val="60"/>
          <w:lang w:bidi="ar-SA"/>
        </w:rPr>
        <w:t>S</w:t>
      </w:r>
      <w:r w:rsidRPr="00F03E5B">
        <w:rPr>
          <w:rFonts w:asciiTheme="minorHAnsi" w:hAnsiTheme="minorHAnsi" w:cs="Arial"/>
          <w:sz w:val="60"/>
          <w:szCs w:val="60"/>
          <w:lang w:bidi="ar-SA"/>
        </w:rPr>
        <w:t xml:space="preserve"> certificate and their details will be added to the Single Central Record. They will be required to read the Springfield Project Safeguarding Policy </w:t>
      </w:r>
      <w:r w:rsidR="00EE60CF" w:rsidRPr="00F03E5B">
        <w:rPr>
          <w:rFonts w:asciiTheme="minorHAnsi" w:hAnsiTheme="minorHAnsi" w:cs="Arial"/>
          <w:sz w:val="60"/>
          <w:szCs w:val="60"/>
          <w:lang w:bidi="ar-SA"/>
        </w:rPr>
        <w:t xml:space="preserve">and </w:t>
      </w:r>
      <w:r w:rsidRPr="00F03E5B">
        <w:rPr>
          <w:rFonts w:asciiTheme="minorHAnsi" w:hAnsiTheme="minorHAnsi" w:cs="Arial"/>
          <w:sz w:val="60"/>
          <w:szCs w:val="60"/>
          <w:lang w:bidi="ar-SA"/>
        </w:rPr>
        <w:t xml:space="preserve">to comply with the Project’s policies and procedures. </w:t>
      </w:r>
    </w:p>
    <w:p w14:paraId="45C16EB9" w14:textId="77777777" w:rsidR="00F03E5B" w:rsidRDefault="00F03E5B" w:rsidP="00F03E5B">
      <w:pPr>
        <w:pStyle w:val="ListParagraph"/>
        <w:rPr>
          <w:rFonts w:asciiTheme="minorHAnsi" w:hAnsiTheme="minorHAnsi" w:cs="Arial"/>
          <w:sz w:val="60"/>
          <w:szCs w:val="60"/>
          <w:lang w:bidi="ar-SA"/>
        </w:rPr>
      </w:pPr>
    </w:p>
    <w:p w14:paraId="09C42B65" w14:textId="77777777" w:rsidR="00F03E5B" w:rsidRDefault="00F03E5B" w:rsidP="00F03E5B">
      <w:pPr>
        <w:jc w:val="both"/>
        <w:rPr>
          <w:rFonts w:asciiTheme="minorHAnsi" w:hAnsiTheme="minorHAnsi" w:cs="Arial"/>
          <w:sz w:val="60"/>
          <w:szCs w:val="60"/>
          <w:lang w:bidi="ar-SA"/>
        </w:rPr>
      </w:pPr>
    </w:p>
    <w:p w14:paraId="25B0F11E" w14:textId="77777777" w:rsidR="00F03E5B" w:rsidRDefault="00F03E5B" w:rsidP="00F03E5B">
      <w:pPr>
        <w:jc w:val="both"/>
        <w:rPr>
          <w:rFonts w:asciiTheme="minorHAnsi" w:hAnsiTheme="minorHAnsi" w:cs="Arial"/>
          <w:sz w:val="60"/>
          <w:szCs w:val="60"/>
          <w:lang w:bidi="ar-SA"/>
        </w:rPr>
      </w:pPr>
    </w:p>
    <w:p w14:paraId="0ACDE771" w14:textId="77777777" w:rsidR="00F03E5B" w:rsidRDefault="00F03E5B" w:rsidP="00F03E5B">
      <w:pPr>
        <w:jc w:val="both"/>
        <w:rPr>
          <w:rFonts w:asciiTheme="minorHAnsi" w:hAnsiTheme="minorHAnsi" w:cs="Arial"/>
          <w:sz w:val="60"/>
          <w:szCs w:val="60"/>
          <w:lang w:bidi="ar-SA"/>
        </w:rPr>
      </w:pPr>
    </w:p>
    <w:p w14:paraId="334E83E8" w14:textId="77777777" w:rsidR="00F03E5B" w:rsidRPr="00F03E5B" w:rsidRDefault="00F03E5B" w:rsidP="00F03E5B">
      <w:pPr>
        <w:jc w:val="both"/>
        <w:rPr>
          <w:rFonts w:asciiTheme="minorHAnsi" w:hAnsiTheme="minorHAnsi" w:cs="Arial"/>
          <w:sz w:val="60"/>
          <w:szCs w:val="60"/>
          <w:lang w:bidi="ar-SA"/>
        </w:rPr>
      </w:pPr>
    </w:p>
    <w:p w14:paraId="6E68B966" w14:textId="77777777" w:rsidR="00424A3E" w:rsidRPr="00F03E5B" w:rsidRDefault="00424A3E" w:rsidP="00864B66">
      <w:pPr>
        <w:ind w:left="1418" w:hanging="851"/>
        <w:jc w:val="both"/>
        <w:rPr>
          <w:rFonts w:asciiTheme="minorHAnsi" w:hAnsiTheme="minorHAnsi" w:cs="Arial"/>
          <w:sz w:val="60"/>
          <w:szCs w:val="60"/>
          <w:lang w:bidi="ar-SA"/>
        </w:rPr>
      </w:pPr>
    </w:p>
    <w:p w14:paraId="429D745E" w14:textId="77777777" w:rsidR="00424A3E" w:rsidRPr="00F03E5B" w:rsidRDefault="00424A3E" w:rsidP="008F4D56">
      <w:pPr>
        <w:numPr>
          <w:ilvl w:val="1"/>
          <w:numId w:val="7"/>
        </w:numPr>
        <w:jc w:val="both"/>
        <w:rPr>
          <w:rFonts w:asciiTheme="minorHAnsi" w:hAnsiTheme="minorHAnsi" w:cs="Arial"/>
          <w:b/>
          <w:sz w:val="60"/>
          <w:szCs w:val="60"/>
          <w:lang w:bidi="ar-SA"/>
        </w:rPr>
      </w:pPr>
      <w:r w:rsidRPr="00F03E5B">
        <w:rPr>
          <w:rFonts w:asciiTheme="minorHAnsi" w:hAnsiTheme="minorHAnsi" w:cs="Arial"/>
          <w:b/>
          <w:bCs/>
          <w:sz w:val="60"/>
          <w:szCs w:val="60"/>
          <w:lang w:bidi="ar-SA"/>
        </w:rPr>
        <w:lastRenderedPageBreak/>
        <w:t>Training of Staff and Volunteers</w:t>
      </w:r>
    </w:p>
    <w:p w14:paraId="2D860CCC" w14:textId="77777777" w:rsidR="005361D5" w:rsidRPr="00F03E5B" w:rsidRDefault="0094755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The i</w:t>
      </w:r>
      <w:r w:rsidR="00424A3E" w:rsidRPr="00F03E5B">
        <w:rPr>
          <w:rFonts w:asciiTheme="minorHAnsi" w:hAnsiTheme="minorHAnsi" w:cs="Arial"/>
          <w:sz w:val="60"/>
          <w:szCs w:val="60"/>
          <w:lang w:bidi="ar-SA"/>
        </w:rPr>
        <w:t xml:space="preserve">nduction procedure for all new staff and volunteers will include basic information about </w:t>
      </w:r>
      <w:r w:rsidR="001978E9" w:rsidRPr="00F03E5B">
        <w:rPr>
          <w:rFonts w:asciiTheme="minorHAnsi" w:hAnsiTheme="minorHAnsi" w:cs="Arial"/>
          <w:sz w:val="60"/>
          <w:szCs w:val="60"/>
          <w:lang w:bidi="ar-SA"/>
        </w:rPr>
        <w:t>recognis</w:t>
      </w:r>
      <w:r w:rsidR="00780257" w:rsidRPr="00F03E5B">
        <w:rPr>
          <w:rFonts w:asciiTheme="minorHAnsi" w:hAnsiTheme="minorHAnsi" w:cs="Arial"/>
          <w:sz w:val="60"/>
          <w:szCs w:val="60"/>
          <w:lang w:bidi="ar-SA"/>
        </w:rPr>
        <w:t>ing</w:t>
      </w:r>
      <w:r w:rsidR="00424A3E" w:rsidRPr="00F03E5B">
        <w:rPr>
          <w:rFonts w:asciiTheme="minorHAnsi" w:hAnsiTheme="minorHAnsi" w:cs="Arial"/>
          <w:sz w:val="60"/>
          <w:szCs w:val="60"/>
          <w:lang w:bidi="ar-SA"/>
        </w:rPr>
        <w:t xml:space="preserve"> and respond</w:t>
      </w:r>
      <w:r w:rsidRPr="00F03E5B">
        <w:rPr>
          <w:rFonts w:asciiTheme="minorHAnsi" w:hAnsiTheme="minorHAnsi" w:cs="Arial"/>
          <w:sz w:val="60"/>
          <w:szCs w:val="60"/>
          <w:lang w:bidi="ar-SA"/>
        </w:rPr>
        <w:t xml:space="preserve">ing to child protection issues. </w:t>
      </w:r>
      <w:r w:rsidR="005361D5" w:rsidRPr="00F03E5B">
        <w:rPr>
          <w:rFonts w:asciiTheme="minorHAnsi" w:hAnsiTheme="minorHAnsi" w:cs="Arial"/>
          <w:sz w:val="60"/>
          <w:szCs w:val="60"/>
          <w:lang w:bidi="ar-SA"/>
        </w:rPr>
        <w:t>Staff and volunteers will be introduced</w:t>
      </w:r>
      <w:r w:rsidR="00B478ED" w:rsidRPr="00F03E5B">
        <w:rPr>
          <w:rFonts w:asciiTheme="minorHAnsi" w:hAnsiTheme="minorHAnsi" w:cs="Arial"/>
          <w:sz w:val="60"/>
          <w:szCs w:val="60"/>
          <w:lang w:bidi="ar-SA"/>
        </w:rPr>
        <w:t xml:space="preserve"> to the Designated </w:t>
      </w:r>
      <w:r w:rsidR="00EA5322" w:rsidRPr="00F03E5B">
        <w:rPr>
          <w:rFonts w:asciiTheme="minorHAnsi" w:hAnsiTheme="minorHAnsi" w:cs="Arial"/>
          <w:sz w:val="60"/>
          <w:szCs w:val="60"/>
          <w:lang w:bidi="ar-SA"/>
        </w:rPr>
        <w:t>Safeguarding</w:t>
      </w:r>
      <w:r w:rsidR="00B478ED" w:rsidRPr="00F03E5B">
        <w:rPr>
          <w:rFonts w:asciiTheme="minorHAnsi" w:hAnsiTheme="minorHAnsi" w:cs="Arial"/>
          <w:sz w:val="60"/>
          <w:szCs w:val="60"/>
          <w:lang w:bidi="ar-SA"/>
        </w:rPr>
        <w:t xml:space="preserve"> Lead</w:t>
      </w:r>
      <w:r w:rsidR="005361D5" w:rsidRPr="00F03E5B">
        <w:rPr>
          <w:rFonts w:asciiTheme="minorHAnsi" w:hAnsiTheme="minorHAnsi" w:cs="Arial"/>
          <w:sz w:val="60"/>
          <w:szCs w:val="60"/>
          <w:lang w:bidi="ar-SA"/>
        </w:rPr>
        <w:t>s during their induction.</w:t>
      </w:r>
    </w:p>
    <w:p w14:paraId="0636DA14" w14:textId="77777777" w:rsidR="00F03E5B" w:rsidRDefault="00424A3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Staff at all levels of the organi</w:t>
      </w:r>
      <w:r w:rsidR="00FE60EC" w:rsidRPr="00F03E5B">
        <w:rPr>
          <w:rFonts w:asciiTheme="minorHAnsi" w:hAnsiTheme="minorHAnsi" w:cs="Arial"/>
          <w:sz w:val="60"/>
          <w:szCs w:val="60"/>
          <w:lang w:bidi="ar-SA"/>
        </w:rPr>
        <w:t>s</w:t>
      </w:r>
      <w:r w:rsidRPr="00F03E5B">
        <w:rPr>
          <w:rFonts w:asciiTheme="minorHAnsi" w:hAnsiTheme="minorHAnsi" w:cs="Arial"/>
          <w:sz w:val="60"/>
          <w:szCs w:val="60"/>
          <w:lang w:bidi="ar-SA"/>
        </w:rPr>
        <w:t>ation will be expected to undertake mandatory child protection training</w:t>
      </w:r>
      <w:r w:rsidR="005361D5" w:rsidRPr="00F03E5B">
        <w:rPr>
          <w:rFonts w:asciiTheme="minorHAnsi" w:hAnsiTheme="minorHAnsi" w:cs="Arial"/>
          <w:sz w:val="60"/>
          <w:szCs w:val="60"/>
          <w:lang w:bidi="ar-SA"/>
        </w:rPr>
        <w:t xml:space="preserve"> through the Birmingham Safeguarding Children </w:t>
      </w:r>
      <w:r w:rsidR="00197DF2" w:rsidRPr="00F03E5B">
        <w:rPr>
          <w:rFonts w:asciiTheme="minorHAnsi" w:hAnsiTheme="minorHAnsi" w:cs="Arial"/>
          <w:sz w:val="60"/>
          <w:szCs w:val="60"/>
          <w:lang w:bidi="ar-SA"/>
        </w:rPr>
        <w:t>Partnership or other approved provider</w:t>
      </w:r>
      <w:r w:rsidRPr="00F03E5B">
        <w:rPr>
          <w:rFonts w:asciiTheme="minorHAnsi" w:hAnsiTheme="minorHAnsi" w:cs="Arial"/>
          <w:sz w:val="60"/>
          <w:szCs w:val="60"/>
          <w:lang w:bidi="ar-SA"/>
        </w:rPr>
        <w:t>.</w:t>
      </w:r>
      <w:r w:rsidR="00F83DFD" w:rsidRPr="00F03E5B">
        <w:rPr>
          <w:rFonts w:asciiTheme="minorHAnsi" w:hAnsiTheme="minorHAnsi" w:cs="Arial"/>
          <w:sz w:val="60"/>
          <w:szCs w:val="60"/>
          <w:lang w:bidi="ar-SA"/>
        </w:rPr>
        <w:t xml:space="preserve"> </w:t>
      </w:r>
    </w:p>
    <w:p w14:paraId="4C4BC7AD" w14:textId="77777777" w:rsidR="00F03E5B" w:rsidRDefault="00F03E5B" w:rsidP="00F03E5B">
      <w:pPr>
        <w:ind w:left="1418"/>
        <w:jc w:val="both"/>
        <w:rPr>
          <w:rFonts w:asciiTheme="minorHAnsi" w:hAnsiTheme="minorHAnsi" w:cs="Arial"/>
          <w:sz w:val="60"/>
          <w:szCs w:val="60"/>
          <w:lang w:bidi="ar-SA"/>
        </w:rPr>
      </w:pPr>
    </w:p>
    <w:p w14:paraId="0B47F2DF" w14:textId="77777777" w:rsidR="00F03E5B" w:rsidRDefault="00F03E5B" w:rsidP="00F03E5B">
      <w:pPr>
        <w:ind w:left="1418"/>
        <w:jc w:val="both"/>
        <w:rPr>
          <w:rFonts w:asciiTheme="minorHAnsi" w:hAnsiTheme="minorHAnsi" w:cs="Arial"/>
          <w:sz w:val="60"/>
          <w:szCs w:val="60"/>
          <w:lang w:bidi="ar-SA"/>
        </w:rPr>
      </w:pPr>
    </w:p>
    <w:p w14:paraId="0AA5AF00" w14:textId="12380C99" w:rsidR="00F83DFD" w:rsidRPr="00F03E5B" w:rsidRDefault="005361D5"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Child protection awareness workshops will be provided</w:t>
      </w:r>
      <w:r w:rsidR="00B478ED" w:rsidRPr="00F03E5B">
        <w:rPr>
          <w:rFonts w:asciiTheme="minorHAnsi" w:hAnsiTheme="minorHAnsi" w:cs="Arial"/>
          <w:sz w:val="60"/>
          <w:szCs w:val="60"/>
          <w:lang w:bidi="ar-SA"/>
        </w:rPr>
        <w:t xml:space="preserve"> by the Designated </w:t>
      </w:r>
      <w:r w:rsidR="00BF659D" w:rsidRPr="00F03E5B">
        <w:rPr>
          <w:rFonts w:asciiTheme="minorHAnsi" w:hAnsiTheme="minorHAnsi" w:cs="Arial"/>
          <w:sz w:val="60"/>
          <w:szCs w:val="60"/>
          <w:lang w:bidi="ar-SA"/>
        </w:rPr>
        <w:t>Safeg</w:t>
      </w:r>
      <w:r w:rsidR="005D04C4" w:rsidRPr="00F03E5B">
        <w:rPr>
          <w:rFonts w:asciiTheme="minorHAnsi" w:hAnsiTheme="minorHAnsi" w:cs="Arial"/>
          <w:sz w:val="60"/>
          <w:szCs w:val="60"/>
          <w:lang w:bidi="ar-SA"/>
        </w:rPr>
        <w:t>u</w:t>
      </w:r>
      <w:r w:rsidR="00BF659D" w:rsidRPr="00F03E5B">
        <w:rPr>
          <w:rFonts w:asciiTheme="minorHAnsi" w:hAnsiTheme="minorHAnsi" w:cs="Arial"/>
          <w:sz w:val="60"/>
          <w:szCs w:val="60"/>
          <w:lang w:bidi="ar-SA"/>
        </w:rPr>
        <w:t>a</w:t>
      </w:r>
      <w:r w:rsidR="005D04C4" w:rsidRPr="00F03E5B">
        <w:rPr>
          <w:rFonts w:asciiTheme="minorHAnsi" w:hAnsiTheme="minorHAnsi" w:cs="Arial"/>
          <w:sz w:val="60"/>
          <w:szCs w:val="60"/>
          <w:lang w:bidi="ar-SA"/>
        </w:rPr>
        <w:t>rding</w:t>
      </w:r>
      <w:r w:rsidR="00B478ED" w:rsidRPr="00F03E5B">
        <w:rPr>
          <w:rFonts w:asciiTheme="minorHAnsi" w:hAnsiTheme="minorHAnsi" w:cs="Arial"/>
          <w:sz w:val="60"/>
          <w:szCs w:val="60"/>
          <w:lang w:bidi="ar-SA"/>
        </w:rPr>
        <w:t xml:space="preserve"> Lead</w:t>
      </w:r>
      <w:r w:rsidR="00BF659D" w:rsidRPr="00F03E5B">
        <w:rPr>
          <w:rFonts w:asciiTheme="minorHAnsi" w:hAnsiTheme="minorHAnsi" w:cs="Arial"/>
          <w:sz w:val="60"/>
          <w:szCs w:val="60"/>
          <w:lang w:bidi="ar-SA"/>
        </w:rPr>
        <w:t>s</w:t>
      </w:r>
      <w:r w:rsidRPr="00F03E5B">
        <w:rPr>
          <w:rFonts w:asciiTheme="minorHAnsi" w:hAnsiTheme="minorHAnsi" w:cs="Arial"/>
          <w:sz w:val="60"/>
          <w:szCs w:val="60"/>
          <w:lang w:bidi="ar-SA"/>
        </w:rPr>
        <w:t xml:space="preserve"> at least once per term, to all new staff and volunteers. </w:t>
      </w:r>
      <w:r w:rsidR="005D04C4" w:rsidRPr="00F03E5B">
        <w:rPr>
          <w:rFonts w:asciiTheme="minorHAnsi" w:hAnsiTheme="minorHAnsi" w:cs="Arial"/>
          <w:sz w:val="60"/>
          <w:szCs w:val="60"/>
          <w:lang w:bidi="ar-SA"/>
        </w:rPr>
        <w:t>All new staff and volunteers are required to attend this training within 3 months of their start date.</w:t>
      </w:r>
    </w:p>
    <w:p w14:paraId="11375205" w14:textId="77777777" w:rsidR="00780257" w:rsidRDefault="00424A3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T</w:t>
      </w:r>
      <w:r w:rsidR="0005394C" w:rsidRPr="00F03E5B">
        <w:rPr>
          <w:rFonts w:asciiTheme="minorHAnsi" w:hAnsiTheme="minorHAnsi" w:cs="Arial"/>
          <w:sz w:val="60"/>
          <w:szCs w:val="60"/>
          <w:lang w:bidi="ar-SA"/>
        </w:rPr>
        <w:t xml:space="preserve">he </w:t>
      </w:r>
      <w:r w:rsidRPr="00F03E5B">
        <w:rPr>
          <w:rFonts w:asciiTheme="minorHAnsi" w:hAnsiTheme="minorHAnsi" w:cs="Arial"/>
          <w:sz w:val="60"/>
          <w:szCs w:val="60"/>
          <w:lang w:bidi="ar-SA"/>
        </w:rPr>
        <w:t xml:space="preserve">Designated </w:t>
      </w:r>
      <w:r w:rsidR="00EA5322" w:rsidRPr="00F03E5B">
        <w:rPr>
          <w:rFonts w:asciiTheme="minorHAnsi" w:hAnsiTheme="minorHAnsi" w:cs="Arial"/>
          <w:sz w:val="60"/>
          <w:szCs w:val="60"/>
          <w:lang w:bidi="ar-SA"/>
        </w:rPr>
        <w:t>Safeguarding</w:t>
      </w:r>
      <w:r w:rsidR="00B478ED" w:rsidRPr="00F03E5B">
        <w:rPr>
          <w:rFonts w:asciiTheme="minorHAnsi" w:hAnsiTheme="minorHAnsi" w:cs="Arial"/>
          <w:sz w:val="60"/>
          <w:szCs w:val="60"/>
          <w:lang w:bidi="ar-SA"/>
        </w:rPr>
        <w:t xml:space="preserve"> Leads</w:t>
      </w:r>
      <w:r w:rsidR="0005394C" w:rsidRPr="00F03E5B">
        <w:rPr>
          <w:rFonts w:asciiTheme="minorHAnsi" w:hAnsiTheme="minorHAnsi" w:cs="Arial"/>
          <w:sz w:val="60"/>
          <w:szCs w:val="60"/>
          <w:lang w:bidi="ar-SA"/>
        </w:rPr>
        <w:t>,</w:t>
      </w:r>
      <w:r w:rsidRPr="00F03E5B">
        <w:rPr>
          <w:rFonts w:asciiTheme="minorHAnsi" w:hAnsiTheme="minorHAnsi" w:cs="Arial"/>
          <w:sz w:val="60"/>
          <w:szCs w:val="60"/>
          <w:lang w:bidi="ar-SA"/>
        </w:rPr>
        <w:t xml:space="preserve"> and the Deputy </w:t>
      </w:r>
      <w:r w:rsidR="00BF659D" w:rsidRPr="00F03E5B">
        <w:rPr>
          <w:rFonts w:asciiTheme="minorHAnsi" w:hAnsiTheme="minorHAnsi" w:cs="Arial"/>
          <w:sz w:val="60"/>
          <w:szCs w:val="60"/>
          <w:lang w:bidi="ar-SA"/>
        </w:rPr>
        <w:t>Safeguarding</w:t>
      </w:r>
      <w:r w:rsidR="00D32B70" w:rsidRPr="00F03E5B">
        <w:rPr>
          <w:rFonts w:asciiTheme="minorHAnsi" w:hAnsiTheme="minorHAnsi" w:cs="Arial"/>
          <w:sz w:val="60"/>
          <w:szCs w:val="60"/>
          <w:lang w:bidi="ar-SA"/>
        </w:rPr>
        <w:t xml:space="preserve"> Lead</w:t>
      </w:r>
      <w:r w:rsidR="00FE60EC" w:rsidRPr="00F03E5B">
        <w:rPr>
          <w:rFonts w:asciiTheme="minorHAnsi" w:hAnsiTheme="minorHAnsi" w:cs="Arial"/>
          <w:sz w:val="60"/>
          <w:szCs w:val="60"/>
          <w:lang w:bidi="ar-SA"/>
        </w:rPr>
        <w:t>s</w:t>
      </w:r>
      <w:r w:rsidR="0005394C" w:rsidRPr="00F03E5B">
        <w:rPr>
          <w:rFonts w:asciiTheme="minorHAnsi" w:hAnsiTheme="minorHAnsi" w:cs="Arial"/>
          <w:sz w:val="60"/>
          <w:szCs w:val="60"/>
          <w:lang w:bidi="ar-SA"/>
        </w:rPr>
        <w:t xml:space="preserve"> </w:t>
      </w:r>
      <w:r w:rsidRPr="00F03E5B">
        <w:rPr>
          <w:rFonts w:asciiTheme="minorHAnsi" w:hAnsiTheme="minorHAnsi" w:cs="Arial"/>
          <w:sz w:val="60"/>
          <w:szCs w:val="60"/>
          <w:lang w:bidi="ar-SA"/>
        </w:rPr>
        <w:t xml:space="preserve">will attend Child Protection training for managers </w:t>
      </w:r>
      <w:r w:rsidR="00BF659D" w:rsidRPr="00F03E5B">
        <w:rPr>
          <w:rFonts w:asciiTheme="minorHAnsi" w:hAnsiTheme="minorHAnsi" w:cs="Arial"/>
          <w:sz w:val="60"/>
          <w:szCs w:val="60"/>
          <w:lang w:bidi="ar-SA"/>
        </w:rPr>
        <w:t>at least every 2 years</w:t>
      </w:r>
      <w:r w:rsidRPr="00F03E5B">
        <w:rPr>
          <w:rFonts w:asciiTheme="minorHAnsi" w:hAnsiTheme="minorHAnsi" w:cs="Arial"/>
          <w:sz w:val="60"/>
          <w:szCs w:val="60"/>
          <w:lang w:bidi="ar-SA"/>
        </w:rPr>
        <w:t xml:space="preserve"> to update their knowledge and inform practice in the Project.</w:t>
      </w:r>
    </w:p>
    <w:p w14:paraId="5AF70F85" w14:textId="77777777" w:rsidR="00F03E5B" w:rsidRDefault="00F03E5B" w:rsidP="00F03E5B">
      <w:pPr>
        <w:jc w:val="both"/>
        <w:rPr>
          <w:rFonts w:asciiTheme="minorHAnsi" w:hAnsiTheme="minorHAnsi" w:cs="Arial"/>
          <w:sz w:val="60"/>
          <w:szCs w:val="60"/>
          <w:lang w:bidi="ar-SA"/>
        </w:rPr>
      </w:pPr>
    </w:p>
    <w:p w14:paraId="07299F86" w14:textId="77777777" w:rsidR="00F03E5B" w:rsidRPr="00F03E5B" w:rsidRDefault="00F03E5B" w:rsidP="00F03E5B">
      <w:pPr>
        <w:jc w:val="both"/>
        <w:rPr>
          <w:rFonts w:asciiTheme="minorHAnsi" w:hAnsiTheme="minorHAnsi" w:cs="Arial"/>
          <w:sz w:val="60"/>
          <w:szCs w:val="60"/>
          <w:lang w:bidi="ar-SA"/>
        </w:rPr>
      </w:pPr>
    </w:p>
    <w:p w14:paraId="12523414" w14:textId="77777777" w:rsidR="008C5FBF" w:rsidRPr="00F03E5B" w:rsidRDefault="008C5FBF" w:rsidP="008F4D56">
      <w:pPr>
        <w:numPr>
          <w:ilvl w:val="2"/>
          <w:numId w:val="7"/>
        </w:numPr>
        <w:ind w:left="1418" w:hanging="851"/>
        <w:jc w:val="both"/>
        <w:rPr>
          <w:rFonts w:asciiTheme="minorHAnsi" w:hAnsiTheme="minorHAnsi" w:cs="Arial"/>
          <w:sz w:val="60"/>
          <w:szCs w:val="60"/>
          <w:lang w:bidi="ar-SA"/>
        </w:rPr>
      </w:pPr>
      <w:bookmarkStart w:id="0" w:name="_Hlk105505924"/>
      <w:r w:rsidRPr="00F03E5B">
        <w:rPr>
          <w:rFonts w:asciiTheme="minorHAnsi" w:hAnsiTheme="minorHAnsi" w:cs="Arial"/>
          <w:sz w:val="60"/>
          <w:szCs w:val="60"/>
          <w:lang w:bidi="ar-SA"/>
        </w:rPr>
        <w:lastRenderedPageBreak/>
        <w:t>All Springfield Project Trustees will be expect</w:t>
      </w:r>
      <w:r w:rsidR="00A41A90" w:rsidRPr="00F03E5B">
        <w:rPr>
          <w:rFonts w:asciiTheme="minorHAnsi" w:hAnsiTheme="minorHAnsi" w:cs="Arial"/>
          <w:sz w:val="60"/>
          <w:szCs w:val="60"/>
          <w:lang w:bidi="ar-SA"/>
        </w:rPr>
        <w:t>e</w:t>
      </w:r>
      <w:r w:rsidRPr="00F03E5B">
        <w:rPr>
          <w:rFonts w:asciiTheme="minorHAnsi" w:hAnsiTheme="minorHAnsi" w:cs="Arial"/>
          <w:sz w:val="60"/>
          <w:szCs w:val="60"/>
          <w:lang w:bidi="ar-SA"/>
        </w:rPr>
        <w:t xml:space="preserve">d to undertake training in relation to Safeguarding and Child Protection. The Project will provide this training where it is not a part of the Trustee’s employment. Where this is provided through the Trustee’s employment, the Trustee will provide evidence of training attended. </w:t>
      </w:r>
    </w:p>
    <w:bookmarkEnd w:id="0"/>
    <w:p w14:paraId="76A4A7D2" w14:textId="77777777" w:rsidR="00780257" w:rsidRPr="00F03E5B" w:rsidRDefault="00424A3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The Springfield Project will ensure that issues of child protection receive continuous attention and will regularly review the way that the organi</w:t>
      </w:r>
      <w:r w:rsidR="00FE60EC" w:rsidRPr="00F03E5B">
        <w:rPr>
          <w:rFonts w:asciiTheme="minorHAnsi" w:hAnsiTheme="minorHAnsi" w:cs="Arial"/>
          <w:sz w:val="60"/>
          <w:szCs w:val="60"/>
          <w:lang w:bidi="ar-SA"/>
        </w:rPr>
        <w:t>s</w:t>
      </w:r>
      <w:r w:rsidRPr="00F03E5B">
        <w:rPr>
          <w:rFonts w:asciiTheme="minorHAnsi" w:hAnsiTheme="minorHAnsi" w:cs="Arial"/>
          <w:sz w:val="60"/>
          <w:szCs w:val="60"/>
          <w:lang w:bidi="ar-SA"/>
        </w:rPr>
        <w:t>ation operates to support this principle.</w:t>
      </w:r>
    </w:p>
    <w:p w14:paraId="25C72B36" w14:textId="77777777" w:rsidR="00864B66" w:rsidRPr="00F03E5B" w:rsidRDefault="00864B66"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All staff, volunteers and students </w:t>
      </w:r>
      <w:r w:rsidR="00C11874" w:rsidRPr="00F03E5B">
        <w:rPr>
          <w:rFonts w:asciiTheme="minorHAnsi" w:hAnsiTheme="minorHAnsi" w:cs="Arial"/>
          <w:sz w:val="60"/>
          <w:szCs w:val="60"/>
          <w:lang w:bidi="ar-SA"/>
        </w:rPr>
        <w:t>a</w:t>
      </w:r>
      <w:r w:rsidRPr="00F03E5B">
        <w:rPr>
          <w:rFonts w:asciiTheme="minorHAnsi" w:hAnsiTheme="minorHAnsi" w:cs="Arial"/>
          <w:sz w:val="60"/>
          <w:szCs w:val="60"/>
          <w:lang w:bidi="ar-SA"/>
        </w:rPr>
        <w:t>re made aware of the conduct expected of them, which is detailed below in section 2.8.</w:t>
      </w:r>
    </w:p>
    <w:p w14:paraId="64D17D46" w14:textId="77777777" w:rsidR="00DB6158" w:rsidRPr="00F03E5B" w:rsidRDefault="00DB6158"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All staff will receive child protection updates via email and via team meetings as and when required.</w:t>
      </w:r>
    </w:p>
    <w:p w14:paraId="53BFCB48" w14:textId="77777777" w:rsidR="00424A3E" w:rsidRPr="00F03E5B" w:rsidRDefault="00424A3E" w:rsidP="00072C64">
      <w:pPr>
        <w:jc w:val="both"/>
        <w:rPr>
          <w:rFonts w:asciiTheme="minorHAnsi" w:hAnsiTheme="minorHAnsi" w:cs="Arial"/>
          <w:sz w:val="60"/>
          <w:szCs w:val="60"/>
          <w:lang w:bidi="ar-SA"/>
        </w:rPr>
      </w:pPr>
    </w:p>
    <w:p w14:paraId="7FE675B9" w14:textId="77777777" w:rsidR="00424A3E" w:rsidRPr="00F03E5B" w:rsidRDefault="00B478ED" w:rsidP="008F4D56">
      <w:pPr>
        <w:numPr>
          <w:ilvl w:val="1"/>
          <w:numId w:val="7"/>
        </w:numPr>
        <w:jc w:val="both"/>
        <w:rPr>
          <w:rFonts w:asciiTheme="minorHAnsi" w:hAnsiTheme="minorHAnsi" w:cs="Arial"/>
          <w:b/>
          <w:sz w:val="60"/>
          <w:szCs w:val="60"/>
          <w:lang w:bidi="ar-SA"/>
        </w:rPr>
      </w:pPr>
      <w:r w:rsidRPr="00F03E5B">
        <w:rPr>
          <w:rFonts w:asciiTheme="minorHAnsi" w:hAnsiTheme="minorHAnsi" w:cs="Arial"/>
          <w:b/>
          <w:bCs/>
          <w:sz w:val="60"/>
          <w:szCs w:val="60"/>
          <w:lang w:bidi="ar-SA"/>
        </w:rPr>
        <w:t xml:space="preserve">Designated </w:t>
      </w:r>
      <w:r w:rsidR="00EA5322" w:rsidRPr="00F03E5B">
        <w:rPr>
          <w:rFonts w:asciiTheme="minorHAnsi" w:hAnsiTheme="minorHAnsi" w:cs="Arial"/>
          <w:b/>
          <w:bCs/>
          <w:sz w:val="60"/>
          <w:szCs w:val="60"/>
          <w:lang w:bidi="ar-SA"/>
        </w:rPr>
        <w:t>Safeguarding</w:t>
      </w:r>
      <w:r w:rsidRPr="00F03E5B">
        <w:rPr>
          <w:rFonts w:asciiTheme="minorHAnsi" w:hAnsiTheme="minorHAnsi" w:cs="Arial"/>
          <w:b/>
          <w:bCs/>
          <w:sz w:val="60"/>
          <w:szCs w:val="60"/>
          <w:lang w:bidi="ar-SA"/>
        </w:rPr>
        <w:t xml:space="preserve"> Lead</w:t>
      </w:r>
      <w:r w:rsidR="00354757" w:rsidRPr="00F03E5B">
        <w:rPr>
          <w:rFonts w:asciiTheme="minorHAnsi" w:hAnsiTheme="minorHAnsi" w:cs="Arial"/>
          <w:b/>
          <w:bCs/>
          <w:sz w:val="60"/>
          <w:szCs w:val="60"/>
          <w:lang w:bidi="ar-SA"/>
        </w:rPr>
        <w:t xml:space="preserve">s </w:t>
      </w:r>
    </w:p>
    <w:p w14:paraId="43662370" w14:textId="77777777" w:rsidR="00F03E5B" w:rsidRDefault="00354757"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For Mini-Springers Nursery </w:t>
      </w:r>
      <w:r w:rsidR="003B7201" w:rsidRPr="00F03E5B">
        <w:rPr>
          <w:rFonts w:asciiTheme="minorHAnsi" w:hAnsiTheme="minorHAnsi" w:cs="Arial"/>
          <w:sz w:val="60"/>
          <w:szCs w:val="60"/>
          <w:lang w:bidi="ar-SA"/>
        </w:rPr>
        <w:t xml:space="preserve">and Seedlings </w:t>
      </w:r>
      <w:r w:rsidRPr="00F03E5B">
        <w:rPr>
          <w:rFonts w:asciiTheme="minorHAnsi" w:hAnsiTheme="minorHAnsi" w:cs="Arial"/>
          <w:sz w:val="60"/>
          <w:szCs w:val="60"/>
          <w:lang w:bidi="ar-SA"/>
        </w:rPr>
        <w:t>t</w:t>
      </w:r>
      <w:r w:rsidR="00B478ED" w:rsidRPr="00F03E5B">
        <w:rPr>
          <w:rFonts w:asciiTheme="minorHAnsi" w:hAnsiTheme="minorHAnsi" w:cs="Arial"/>
          <w:sz w:val="60"/>
          <w:szCs w:val="60"/>
          <w:lang w:bidi="ar-SA"/>
        </w:rPr>
        <w:t xml:space="preserve">he Designated </w:t>
      </w:r>
      <w:r w:rsidR="00EA5322" w:rsidRPr="00F03E5B">
        <w:rPr>
          <w:rFonts w:asciiTheme="minorHAnsi" w:hAnsiTheme="minorHAnsi" w:cs="Arial"/>
          <w:sz w:val="60"/>
          <w:szCs w:val="60"/>
          <w:lang w:bidi="ar-SA"/>
        </w:rPr>
        <w:t>Safeguarding</w:t>
      </w:r>
      <w:r w:rsidR="00B478ED" w:rsidRPr="00F03E5B">
        <w:rPr>
          <w:rFonts w:asciiTheme="minorHAnsi" w:hAnsiTheme="minorHAnsi" w:cs="Arial"/>
          <w:sz w:val="60"/>
          <w:szCs w:val="60"/>
          <w:lang w:bidi="ar-SA"/>
        </w:rPr>
        <w:t xml:space="preserve"> Lead</w:t>
      </w:r>
      <w:r w:rsidR="00F97CB2" w:rsidRPr="00F03E5B">
        <w:rPr>
          <w:rFonts w:asciiTheme="minorHAnsi" w:hAnsiTheme="minorHAnsi" w:cs="Arial"/>
          <w:sz w:val="60"/>
          <w:szCs w:val="60"/>
          <w:lang w:bidi="ar-SA"/>
        </w:rPr>
        <w:t xml:space="preserve"> </w:t>
      </w:r>
      <w:r w:rsidRPr="00F03E5B">
        <w:rPr>
          <w:rFonts w:asciiTheme="minorHAnsi" w:hAnsiTheme="minorHAnsi" w:cs="Arial"/>
          <w:sz w:val="60"/>
          <w:szCs w:val="60"/>
          <w:lang w:bidi="ar-SA"/>
        </w:rPr>
        <w:t>is the Nursery</w:t>
      </w:r>
      <w:r w:rsidR="00F97CB2" w:rsidRPr="00F03E5B">
        <w:rPr>
          <w:rFonts w:asciiTheme="minorHAnsi" w:hAnsiTheme="minorHAnsi" w:cs="Arial"/>
          <w:sz w:val="60"/>
          <w:szCs w:val="60"/>
          <w:lang w:bidi="ar-SA"/>
        </w:rPr>
        <w:t xml:space="preserve"> Manager</w:t>
      </w:r>
      <w:r w:rsidR="0087781D" w:rsidRPr="00F03E5B">
        <w:rPr>
          <w:rFonts w:asciiTheme="minorHAnsi" w:hAnsiTheme="minorHAnsi" w:cs="Arial"/>
          <w:sz w:val="60"/>
          <w:szCs w:val="60"/>
          <w:lang w:bidi="ar-SA"/>
        </w:rPr>
        <w:t xml:space="preserve"> </w:t>
      </w:r>
      <w:r w:rsidR="001B1B7E" w:rsidRPr="00F03E5B">
        <w:rPr>
          <w:rFonts w:asciiTheme="minorHAnsi" w:hAnsiTheme="minorHAnsi" w:cs="Arial"/>
          <w:sz w:val="60"/>
          <w:szCs w:val="60"/>
          <w:lang w:bidi="ar-SA"/>
        </w:rPr>
        <w:t xml:space="preserve">Claire Freeman </w:t>
      </w:r>
      <w:r w:rsidR="00F97CB2" w:rsidRPr="00F03E5B">
        <w:rPr>
          <w:rFonts w:asciiTheme="minorHAnsi" w:hAnsiTheme="minorHAnsi" w:cs="Arial"/>
          <w:sz w:val="60"/>
          <w:szCs w:val="60"/>
          <w:lang w:bidi="ar-SA"/>
        </w:rPr>
        <w:t xml:space="preserve">and the Deputy </w:t>
      </w:r>
      <w:r w:rsidRPr="00F03E5B">
        <w:rPr>
          <w:rFonts w:asciiTheme="minorHAnsi" w:hAnsiTheme="minorHAnsi" w:cs="Arial"/>
          <w:sz w:val="60"/>
          <w:szCs w:val="60"/>
          <w:lang w:bidi="ar-SA"/>
        </w:rPr>
        <w:t xml:space="preserve">Designated </w:t>
      </w:r>
      <w:r w:rsidR="00EA5322" w:rsidRPr="00F03E5B">
        <w:rPr>
          <w:rFonts w:asciiTheme="minorHAnsi" w:hAnsiTheme="minorHAnsi" w:cs="Arial"/>
          <w:sz w:val="60"/>
          <w:szCs w:val="60"/>
          <w:lang w:bidi="ar-SA"/>
        </w:rPr>
        <w:t>Safeguarding</w:t>
      </w:r>
      <w:r w:rsidR="00B478ED" w:rsidRPr="00F03E5B">
        <w:rPr>
          <w:rFonts w:asciiTheme="minorHAnsi" w:hAnsiTheme="minorHAnsi" w:cs="Arial"/>
          <w:sz w:val="60"/>
          <w:szCs w:val="60"/>
          <w:lang w:bidi="ar-SA"/>
        </w:rPr>
        <w:t xml:space="preserve"> Lead</w:t>
      </w:r>
      <w:r w:rsidR="00DB6158" w:rsidRPr="00F03E5B">
        <w:rPr>
          <w:rFonts w:asciiTheme="minorHAnsi" w:hAnsiTheme="minorHAnsi" w:cs="Arial"/>
          <w:sz w:val="60"/>
          <w:szCs w:val="60"/>
          <w:lang w:bidi="ar-SA"/>
        </w:rPr>
        <w:t>s</w:t>
      </w:r>
      <w:r w:rsidR="00F97CB2" w:rsidRPr="00F03E5B">
        <w:rPr>
          <w:rFonts w:asciiTheme="minorHAnsi" w:hAnsiTheme="minorHAnsi" w:cs="Arial"/>
          <w:sz w:val="60"/>
          <w:szCs w:val="60"/>
          <w:lang w:bidi="ar-SA"/>
        </w:rPr>
        <w:t xml:space="preserve"> </w:t>
      </w:r>
      <w:r w:rsidR="00DB6158" w:rsidRPr="00F03E5B">
        <w:rPr>
          <w:rFonts w:asciiTheme="minorHAnsi" w:hAnsiTheme="minorHAnsi" w:cs="Arial"/>
          <w:sz w:val="60"/>
          <w:szCs w:val="60"/>
          <w:lang w:bidi="ar-SA"/>
        </w:rPr>
        <w:t>are</w:t>
      </w:r>
      <w:r w:rsidR="00F97CB2" w:rsidRPr="00F03E5B">
        <w:rPr>
          <w:rFonts w:asciiTheme="minorHAnsi" w:hAnsiTheme="minorHAnsi" w:cs="Arial"/>
          <w:sz w:val="60"/>
          <w:szCs w:val="60"/>
          <w:lang w:bidi="ar-SA"/>
        </w:rPr>
        <w:t xml:space="preserve"> the Deputy Nursery Manager</w:t>
      </w:r>
      <w:r w:rsidR="005B2DCC" w:rsidRPr="00F03E5B">
        <w:rPr>
          <w:rFonts w:asciiTheme="minorHAnsi" w:hAnsiTheme="minorHAnsi" w:cs="Arial"/>
          <w:sz w:val="60"/>
          <w:szCs w:val="60"/>
          <w:lang w:bidi="ar-SA"/>
        </w:rPr>
        <w:t xml:space="preserve">, </w:t>
      </w:r>
      <w:r w:rsidR="001B1B7E" w:rsidRPr="00F03E5B">
        <w:rPr>
          <w:rFonts w:asciiTheme="minorHAnsi" w:hAnsiTheme="minorHAnsi" w:cs="Arial"/>
          <w:sz w:val="60"/>
          <w:szCs w:val="60"/>
          <w:lang w:bidi="ar-SA"/>
        </w:rPr>
        <w:t xml:space="preserve">Shazia </w:t>
      </w:r>
      <w:r w:rsidR="0050762B" w:rsidRPr="00F03E5B">
        <w:rPr>
          <w:rFonts w:asciiTheme="minorHAnsi" w:hAnsiTheme="minorHAnsi" w:cs="Arial"/>
          <w:sz w:val="60"/>
          <w:szCs w:val="60"/>
          <w:lang w:bidi="ar-SA"/>
        </w:rPr>
        <w:t>Malik</w:t>
      </w:r>
      <w:r w:rsidR="00DB6158" w:rsidRPr="00F03E5B">
        <w:rPr>
          <w:rFonts w:asciiTheme="minorHAnsi" w:hAnsiTheme="minorHAnsi" w:cs="Arial"/>
          <w:sz w:val="60"/>
          <w:szCs w:val="60"/>
          <w:lang w:bidi="ar-SA"/>
        </w:rPr>
        <w:t xml:space="preserve"> and Helen Cremins, </w:t>
      </w:r>
      <w:r w:rsidR="007640E6" w:rsidRPr="00F03E5B">
        <w:rPr>
          <w:rFonts w:asciiTheme="minorHAnsi" w:hAnsiTheme="minorHAnsi" w:cs="Arial"/>
          <w:sz w:val="60"/>
          <w:szCs w:val="60"/>
          <w:lang w:bidi="ar-SA"/>
        </w:rPr>
        <w:t>Inclusion Lead.</w:t>
      </w:r>
    </w:p>
    <w:p w14:paraId="4D01AA4E" w14:textId="77777777" w:rsidR="00F03E5B" w:rsidRDefault="00F03E5B" w:rsidP="00F03E5B">
      <w:pPr>
        <w:ind w:left="1418"/>
        <w:jc w:val="both"/>
        <w:rPr>
          <w:rFonts w:asciiTheme="minorHAnsi" w:hAnsiTheme="minorHAnsi" w:cs="Arial"/>
          <w:sz w:val="60"/>
          <w:szCs w:val="60"/>
          <w:lang w:bidi="ar-SA"/>
        </w:rPr>
      </w:pPr>
    </w:p>
    <w:p w14:paraId="216C27F1" w14:textId="77777777" w:rsidR="00F03E5B" w:rsidRDefault="007640E6"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 </w:t>
      </w:r>
      <w:r w:rsidR="00BF659D" w:rsidRPr="00F03E5B">
        <w:rPr>
          <w:rFonts w:asciiTheme="minorHAnsi" w:hAnsiTheme="minorHAnsi" w:cs="Arial"/>
          <w:sz w:val="60"/>
          <w:szCs w:val="60"/>
          <w:lang w:bidi="ar-SA"/>
        </w:rPr>
        <w:t>For Park Road Nursery the Designated Safeguarding Lead</w:t>
      </w:r>
      <w:r w:rsidR="003A25FB" w:rsidRPr="00F03E5B">
        <w:rPr>
          <w:rFonts w:asciiTheme="minorHAnsi" w:hAnsiTheme="minorHAnsi" w:cs="Arial"/>
          <w:sz w:val="60"/>
          <w:szCs w:val="60"/>
          <w:lang w:bidi="ar-SA"/>
        </w:rPr>
        <w:t>s are th</w:t>
      </w:r>
      <w:r w:rsidR="00BF659D" w:rsidRPr="00F03E5B">
        <w:rPr>
          <w:rFonts w:asciiTheme="minorHAnsi" w:hAnsiTheme="minorHAnsi" w:cs="Arial"/>
          <w:sz w:val="60"/>
          <w:szCs w:val="60"/>
          <w:lang w:bidi="ar-SA"/>
        </w:rPr>
        <w:t>e Nursery Manager, Sarah Mullis</w:t>
      </w:r>
      <w:r w:rsidR="003A25FB" w:rsidRPr="00F03E5B">
        <w:rPr>
          <w:rFonts w:asciiTheme="minorHAnsi" w:hAnsiTheme="minorHAnsi" w:cs="Arial"/>
          <w:sz w:val="60"/>
          <w:szCs w:val="60"/>
          <w:lang w:bidi="ar-SA"/>
        </w:rPr>
        <w:t xml:space="preserve"> and the Deputy Manager, Tahmin Akhtar</w:t>
      </w:r>
      <w:r w:rsidR="00BF659D" w:rsidRPr="00F03E5B">
        <w:rPr>
          <w:rFonts w:asciiTheme="minorHAnsi" w:hAnsiTheme="minorHAnsi" w:cs="Arial"/>
          <w:sz w:val="60"/>
          <w:szCs w:val="60"/>
          <w:lang w:bidi="ar-SA"/>
        </w:rPr>
        <w:t xml:space="preserve">. </w:t>
      </w:r>
      <w:r w:rsidR="00D13AE5" w:rsidRPr="00F03E5B">
        <w:rPr>
          <w:rFonts w:asciiTheme="minorHAnsi" w:hAnsiTheme="minorHAnsi" w:cs="Arial"/>
          <w:sz w:val="60"/>
          <w:szCs w:val="60"/>
          <w:lang w:bidi="ar-SA"/>
        </w:rPr>
        <w:t xml:space="preserve">The Designated Safeguarding Lead for Children’s Community Services is Rachel Vargas. </w:t>
      </w:r>
      <w:r w:rsidR="00354757" w:rsidRPr="00F03E5B">
        <w:rPr>
          <w:rFonts w:asciiTheme="minorHAnsi" w:hAnsiTheme="minorHAnsi" w:cs="Arial"/>
          <w:sz w:val="60"/>
          <w:szCs w:val="60"/>
          <w:lang w:bidi="ar-SA"/>
        </w:rPr>
        <w:t xml:space="preserve">For </w:t>
      </w:r>
      <w:r w:rsidR="000D1E6A" w:rsidRPr="00F03E5B">
        <w:rPr>
          <w:rFonts w:asciiTheme="minorHAnsi" w:hAnsiTheme="minorHAnsi" w:cs="Arial"/>
          <w:sz w:val="60"/>
          <w:szCs w:val="60"/>
          <w:lang w:bidi="ar-SA"/>
        </w:rPr>
        <w:t xml:space="preserve">the </w:t>
      </w:r>
      <w:r w:rsidR="00CA546E" w:rsidRPr="00F03E5B">
        <w:rPr>
          <w:rFonts w:asciiTheme="minorHAnsi" w:hAnsiTheme="minorHAnsi" w:cs="Arial"/>
          <w:sz w:val="60"/>
          <w:szCs w:val="60"/>
          <w:lang w:bidi="ar-SA"/>
        </w:rPr>
        <w:t>Children</w:t>
      </w:r>
      <w:r w:rsidR="000D1E6A" w:rsidRPr="00F03E5B">
        <w:rPr>
          <w:rFonts w:asciiTheme="minorHAnsi" w:hAnsiTheme="minorHAnsi" w:cs="Arial"/>
          <w:sz w:val="60"/>
          <w:szCs w:val="60"/>
          <w:lang w:bidi="ar-SA"/>
        </w:rPr>
        <w:t>’s</w:t>
      </w:r>
      <w:r w:rsidR="00CA546E" w:rsidRPr="00F03E5B">
        <w:rPr>
          <w:rFonts w:asciiTheme="minorHAnsi" w:hAnsiTheme="minorHAnsi" w:cs="Arial"/>
          <w:sz w:val="60"/>
          <w:szCs w:val="60"/>
          <w:lang w:bidi="ar-SA"/>
        </w:rPr>
        <w:t xml:space="preserve"> Centre</w:t>
      </w:r>
      <w:r w:rsidR="000D1E6A" w:rsidRPr="00F03E5B">
        <w:rPr>
          <w:rFonts w:asciiTheme="minorHAnsi" w:hAnsiTheme="minorHAnsi" w:cs="Arial"/>
          <w:sz w:val="60"/>
          <w:szCs w:val="60"/>
          <w:lang w:bidi="ar-SA"/>
        </w:rPr>
        <w:t xml:space="preserve"> </w:t>
      </w:r>
      <w:r w:rsidR="00B478ED" w:rsidRPr="00F03E5B">
        <w:rPr>
          <w:rFonts w:asciiTheme="minorHAnsi" w:hAnsiTheme="minorHAnsi" w:cs="Arial"/>
          <w:sz w:val="60"/>
          <w:szCs w:val="60"/>
          <w:lang w:bidi="ar-SA"/>
        </w:rPr>
        <w:t xml:space="preserve">the Designated </w:t>
      </w:r>
      <w:r w:rsidR="00EA5322" w:rsidRPr="00F03E5B">
        <w:rPr>
          <w:rFonts w:asciiTheme="minorHAnsi" w:hAnsiTheme="minorHAnsi" w:cs="Arial"/>
          <w:sz w:val="60"/>
          <w:szCs w:val="60"/>
          <w:lang w:bidi="ar-SA"/>
        </w:rPr>
        <w:t>Safeguarding</w:t>
      </w:r>
      <w:r w:rsidR="00B478ED" w:rsidRPr="00F03E5B">
        <w:rPr>
          <w:rFonts w:asciiTheme="minorHAnsi" w:hAnsiTheme="minorHAnsi" w:cs="Arial"/>
          <w:sz w:val="60"/>
          <w:szCs w:val="60"/>
          <w:lang w:bidi="ar-SA"/>
        </w:rPr>
        <w:t xml:space="preserve"> Lead</w:t>
      </w:r>
      <w:r w:rsidR="003148CC" w:rsidRPr="00F03E5B">
        <w:rPr>
          <w:rFonts w:asciiTheme="minorHAnsi" w:hAnsiTheme="minorHAnsi" w:cs="Arial"/>
          <w:sz w:val="60"/>
          <w:szCs w:val="60"/>
          <w:lang w:bidi="ar-SA"/>
        </w:rPr>
        <w:t xml:space="preserve"> is the </w:t>
      </w:r>
      <w:r w:rsidR="00BF659D" w:rsidRPr="00F03E5B">
        <w:rPr>
          <w:rFonts w:asciiTheme="minorHAnsi" w:hAnsiTheme="minorHAnsi" w:cs="Arial"/>
          <w:sz w:val="60"/>
          <w:szCs w:val="60"/>
          <w:lang w:bidi="ar-SA"/>
        </w:rPr>
        <w:t>District Children’s Centre Manager, Carol Ferron Smith</w:t>
      </w:r>
      <w:r w:rsidR="00354757" w:rsidRPr="00F03E5B">
        <w:rPr>
          <w:rFonts w:asciiTheme="minorHAnsi" w:hAnsiTheme="minorHAnsi" w:cs="Arial"/>
          <w:sz w:val="60"/>
          <w:szCs w:val="60"/>
          <w:lang w:bidi="ar-SA"/>
        </w:rPr>
        <w:t xml:space="preserve">, and the </w:t>
      </w:r>
      <w:r w:rsidR="003148CC" w:rsidRPr="00F03E5B">
        <w:rPr>
          <w:rFonts w:asciiTheme="minorHAnsi" w:hAnsiTheme="minorHAnsi" w:cs="Arial"/>
          <w:sz w:val="60"/>
          <w:szCs w:val="60"/>
          <w:lang w:bidi="ar-SA"/>
        </w:rPr>
        <w:t xml:space="preserve">Deputy Designated </w:t>
      </w:r>
      <w:r w:rsidR="00EA5322" w:rsidRPr="00F03E5B">
        <w:rPr>
          <w:rFonts w:asciiTheme="minorHAnsi" w:hAnsiTheme="minorHAnsi" w:cs="Arial"/>
          <w:sz w:val="60"/>
          <w:szCs w:val="60"/>
          <w:lang w:bidi="ar-SA"/>
        </w:rPr>
        <w:t>Safeguarding</w:t>
      </w:r>
      <w:r w:rsidR="003148CC" w:rsidRPr="00F03E5B">
        <w:rPr>
          <w:rFonts w:asciiTheme="minorHAnsi" w:hAnsiTheme="minorHAnsi" w:cs="Arial"/>
          <w:sz w:val="60"/>
          <w:szCs w:val="60"/>
          <w:lang w:bidi="ar-SA"/>
        </w:rPr>
        <w:t xml:space="preserve"> Lead</w:t>
      </w:r>
      <w:r w:rsidR="008E7C45" w:rsidRPr="00F03E5B">
        <w:rPr>
          <w:rFonts w:asciiTheme="minorHAnsi" w:hAnsiTheme="minorHAnsi" w:cs="Arial"/>
          <w:sz w:val="60"/>
          <w:szCs w:val="60"/>
          <w:lang w:bidi="ar-SA"/>
        </w:rPr>
        <w:t xml:space="preserve">s are </w:t>
      </w:r>
      <w:r w:rsidR="00354757" w:rsidRPr="00F03E5B">
        <w:rPr>
          <w:rFonts w:asciiTheme="minorHAnsi" w:hAnsiTheme="minorHAnsi" w:cs="Arial"/>
          <w:sz w:val="60"/>
          <w:szCs w:val="60"/>
          <w:lang w:bidi="ar-SA"/>
        </w:rPr>
        <w:t>the</w:t>
      </w:r>
      <w:r w:rsidR="00BF659D" w:rsidRPr="00F03E5B">
        <w:rPr>
          <w:rFonts w:asciiTheme="minorHAnsi" w:hAnsiTheme="minorHAnsi" w:cs="Arial"/>
          <w:sz w:val="60"/>
          <w:szCs w:val="60"/>
          <w:lang w:bidi="ar-SA"/>
        </w:rPr>
        <w:t xml:space="preserve"> Family Support Manager Sayma Bibi,</w:t>
      </w:r>
      <w:r w:rsidR="00354757" w:rsidRPr="00F03E5B">
        <w:rPr>
          <w:rFonts w:asciiTheme="minorHAnsi" w:hAnsiTheme="minorHAnsi" w:cs="Arial"/>
          <w:sz w:val="60"/>
          <w:szCs w:val="60"/>
          <w:lang w:bidi="ar-SA"/>
        </w:rPr>
        <w:t xml:space="preserve"> </w:t>
      </w:r>
      <w:r w:rsidR="00447EB8" w:rsidRPr="00F03E5B">
        <w:rPr>
          <w:rFonts w:asciiTheme="minorHAnsi" w:hAnsiTheme="minorHAnsi" w:cs="Arial"/>
          <w:sz w:val="60"/>
          <w:szCs w:val="60"/>
          <w:lang w:bidi="ar-SA"/>
        </w:rPr>
        <w:t>E</w:t>
      </w:r>
      <w:r w:rsidR="00563919" w:rsidRPr="00F03E5B">
        <w:rPr>
          <w:rFonts w:asciiTheme="minorHAnsi" w:hAnsiTheme="minorHAnsi" w:cs="Arial"/>
          <w:sz w:val="60"/>
          <w:szCs w:val="60"/>
          <w:lang w:bidi="ar-SA"/>
        </w:rPr>
        <w:t xml:space="preserve">arly Years Manager Fuazia Azad and </w:t>
      </w:r>
      <w:r w:rsidR="00354757" w:rsidRPr="00F03E5B">
        <w:rPr>
          <w:rFonts w:asciiTheme="minorHAnsi" w:hAnsiTheme="minorHAnsi" w:cs="Arial"/>
          <w:sz w:val="60"/>
          <w:szCs w:val="60"/>
          <w:lang w:bidi="ar-SA"/>
        </w:rPr>
        <w:t>Senior Family Support Worker</w:t>
      </w:r>
      <w:r w:rsidR="00563919" w:rsidRPr="00F03E5B">
        <w:rPr>
          <w:rFonts w:asciiTheme="minorHAnsi" w:hAnsiTheme="minorHAnsi" w:cs="Arial"/>
          <w:sz w:val="60"/>
          <w:szCs w:val="60"/>
          <w:lang w:bidi="ar-SA"/>
        </w:rPr>
        <w:t xml:space="preserve"> </w:t>
      </w:r>
      <w:proofErr w:type="spellStart"/>
      <w:r w:rsidR="00563919" w:rsidRPr="00F03E5B">
        <w:rPr>
          <w:rFonts w:asciiTheme="minorHAnsi" w:hAnsiTheme="minorHAnsi" w:cs="Arial"/>
          <w:sz w:val="60"/>
          <w:szCs w:val="60"/>
          <w:lang w:bidi="ar-SA"/>
        </w:rPr>
        <w:t>Harein</w:t>
      </w:r>
      <w:proofErr w:type="spellEnd"/>
      <w:r w:rsidR="00563919" w:rsidRPr="00F03E5B">
        <w:rPr>
          <w:rFonts w:asciiTheme="minorHAnsi" w:hAnsiTheme="minorHAnsi" w:cs="Arial"/>
          <w:sz w:val="60"/>
          <w:szCs w:val="60"/>
          <w:lang w:bidi="ar-SA"/>
        </w:rPr>
        <w:t xml:space="preserve"> </w:t>
      </w:r>
      <w:proofErr w:type="spellStart"/>
      <w:r w:rsidR="00563919" w:rsidRPr="00F03E5B">
        <w:rPr>
          <w:rFonts w:asciiTheme="minorHAnsi" w:hAnsiTheme="minorHAnsi" w:cs="Arial"/>
          <w:sz w:val="60"/>
          <w:szCs w:val="60"/>
          <w:lang w:bidi="ar-SA"/>
        </w:rPr>
        <w:t>Quosar</w:t>
      </w:r>
      <w:proofErr w:type="spellEnd"/>
      <w:r w:rsidR="005D04C4" w:rsidRPr="00F03E5B">
        <w:rPr>
          <w:rFonts w:asciiTheme="minorHAnsi" w:hAnsiTheme="minorHAnsi" w:cs="Arial"/>
          <w:sz w:val="60"/>
          <w:szCs w:val="60"/>
          <w:lang w:bidi="ar-SA"/>
        </w:rPr>
        <w:t>.</w:t>
      </w:r>
      <w:r w:rsidR="00563919" w:rsidRPr="00F03E5B">
        <w:rPr>
          <w:rFonts w:asciiTheme="minorHAnsi" w:hAnsiTheme="minorHAnsi" w:cs="Arial"/>
          <w:sz w:val="60"/>
          <w:szCs w:val="60"/>
          <w:lang w:bidi="ar-SA"/>
        </w:rPr>
        <w:t xml:space="preserve"> </w:t>
      </w:r>
    </w:p>
    <w:p w14:paraId="4D44FCB3" w14:textId="77777777" w:rsidR="00F03E5B" w:rsidRDefault="00F03E5B" w:rsidP="00F03E5B">
      <w:pPr>
        <w:pStyle w:val="ListParagraph"/>
        <w:rPr>
          <w:rFonts w:asciiTheme="minorHAnsi" w:hAnsiTheme="minorHAnsi" w:cs="Arial"/>
          <w:sz w:val="60"/>
          <w:szCs w:val="60"/>
          <w:lang w:bidi="ar-SA"/>
        </w:rPr>
      </w:pPr>
    </w:p>
    <w:p w14:paraId="473F41FA" w14:textId="53EF6114" w:rsidR="00F71EEE" w:rsidRPr="00F03E5B" w:rsidRDefault="00BF659D"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 </w:t>
      </w:r>
      <w:r w:rsidR="007A029F" w:rsidRPr="00F03E5B">
        <w:rPr>
          <w:rFonts w:asciiTheme="minorHAnsi" w:hAnsiTheme="minorHAnsi" w:cs="Arial"/>
          <w:sz w:val="60"/>
          <w:szCs w:val="60"/>
          <w:lang w:bidi="ar-SA"/>
        </w:rPr>
        <w:t xml:space="preserve">CEO Sarah Robbins will maintain Designated Lead status for any other circumstance. </w:t>
      </w:r>
    </w:p>
    <w:p w14:paraId="60D2F2C1" w14:textId="77777777" w:rsidR="00F71EEE" w:rsidRDefault="00B478ED"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The Designated </w:t>
      </w:r>
      <w:r w:rsidR="00EA5322" w:rsidRPr="00F03E5B">
        <w:rPr>
          <w:rFonts w:asciiTheme="minorHAnsi" w:hAnsiTheme="minorHAnsi" w:cs="Arial"/>
          <w:sz w:val="60"/>
          <w:szCs w:val="60"/>
          <w:lang w:bidi="ar-SA"/>
        </w:rPr>
        <w:t>Safeguarding</w:t>
      </w:r>
      <w:r w:rsidRPr="00F03E5B">
        <w:rPr>
          <w:rFonts w:asciiTheme="minorHAnsi" w:hAnsiTheme="minorHAnsi" w:cs="Arial"/>
          <w:sz w:val="60"/>
          <w:szCs w:val="60"/>
          <w:lang w:bidi="ar-SA"/>
        </w:rPr>
        <w:t xml:space="preserve"> Lead</w:t>
      </w:r>
      <w:r w:rsidR="00F71EEE" w:rsidRPr="00F03E5B">
        <w:rPr>
          <w:rFonts w:asciiTheme="minorHAnsi" w:hAnsiTheme="minorHAnsi" w:cs="Arial"/>
          <w:sz w:val="60"/>
          <w:szCs w:val="60"/>
          <w:lang w:bidi="ar-SA"/>
        </w:rPr>
        <w:t xml:space="preserve">s are responsible for ensuring that safeguarding is seen as a priority by all staff and volunteers, and for ensuring that all staff and volunteers are aware of what steps they need to take if they are concerned about the welfare of a child. </w:t>
      </w:r>
    </w:p>
    <w:p w14:paraId="7BC25262" w14:textId="77777777" w:rsidR="00F03E5B" w:rsidRDefault="00F03E5B" w:rsidP="00F03E5B">
      <w:pPr>
        <w:jc w:val="both"/>
        <w:rPr>
          <w:rFonts w:asciiTheme="minorHAnsi" w:hAnsiTheme="minorHAnsi" w:cs="Arial"/>
          <w:sz w:val="60"/>
          <w:szCs w:val="60"/>
          <w:lang w:bidi="ar-SA"/>
        </w:rPr>
      </w:pPr>
    </w:p>
    <w:p w14:paraId="4BBFD6AD" w14:textId="77777777" w:rsidR="00F03E5B" w:rsidRDefault="00F03E5B" w:rsidP="00F03E5B">
      <w:pPr>
        <w:jc w:val="both"/>
        <w:rPr>
          <w:rFonts w:asciiTheme="minorHAnsi" w:hAnsiTheme="minorHAnsi" w:cs="Arial"/>
          <w:sz w:val="60"/>
          <w:szCs w:val="60"/>
          <w:lang w:bidi="ar-SA"/>
        </w:rPr>
      </w:pPr>
    </w:p>
    <w:p w14:paraId="7EAB60B1" w14:textId="77777777" w:rsidR="00F03E5B" w:rsidRDefault="00F03E5B" w:rsidP="00F03E5B">
      <w:pPr>
        <w:jc w:val="both"/>
        <w:rPr>
          <w:rFonts w:asciiTheme="minorHAnsi" w:hAnsiTheme="minorHAnsi" w:cs="Arial"/>
          <w:sz w:val="60"/>
          <w:szCs w:val="60"/>
          <w:lang w:bidi="ar-SA"/>
        </w:rPr>
      </w:pPr>
    </w:p>
    <w:p w14:paraId="70443AD1" w14:textId="77777777" w:rsidR="00F03E5B" w:rsidRPr="00F03E5B" w:rsidRDefault="00F03E5B" w:rsidP="00F03E5B">
      <w:pPr>
        <w:jc w:val="both"/>
        <w:rPr>
          <w:rFonts w:asciiTheme="minorHAnsi" w:hAnsiTheme="minorHAnsi" w:cs="Arial"/>
          <w:sz w:val="60"/>
          <w:szCs w:val="60"/>
          <w:lang w:bidi="ar-SA"/>
        </w:rPr>
      </w:pPr>
    </w:p>
    <w:p w14:paraId="17B7B546" w14:textId="77777777" w:rsidR="00F71EEE" w:rsidRPr="00F03E5B" w:rsidRDefault="00F71EEE"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Details</w:t>
      </w:r>
      <w:r w:rsidR="00B478ED" w:rsidRPr="00F03E5B">
        <w:rPr>
          <w:rFonts w:asciiTheme="minorHAnsi" w:hAnsiTheme="minorHAnsi" w:cs="Arial"/>
          <w:sz w:val="60"/>
          <w:szCs w:val="60"/>
          <w:lang w:bidi="ar-SA"/>
        </w:rPr>
        <w:t xml:space="preserve"> of the Designated </w:t>
      </w:r>
      <w:r w:rsidR="00EA5322" w:rsidRPr="00F03E5B">
        <w:rPr>
          <w:rFonts w:asciiTheme="minorHAnsi" w:hAnsiTheme="minorHAnsi" w:cs="Arial"/>
          <w:sz w:val="60"/>
          <w:szCs w:val="60"/>
          <w:lang w:bidi="ar-SA"/>
        </w:rPr>
        <w:t>Safeguarding</w:t>
      </w:r>
      <w:r w:rsidR="00B478ED" w:rsidRPr="00F03E5B">
        <w:rPr>
          <w:rFonts w:asciiTheme="minorHAnsi" w:hAnsiTheme="minorHAnsi" w:cs="Arial"/>
          <w:sz w:val="60"/>
          <w:szCs w:val="60"/>
          <w:lang w:bidi="ar-SA"/>
        </w:rPr>
        <w:t xml:space="preserve"> Lead</w:t>
      </w:r>
      <w:r w:rsidRPr="00F03E5B">
        <w:rPr>
          <w:rFonts w:asciiTheme="minorHAnsi" w:hAnsiTheme="minorHAnsi" w:cs="Arial"/>
          <w:sz w:val="60"/>
          <w:szCs w:val="60"/>
          <w:lang w:bidi="ar-SA"/>
        </w:rPr>
        <w:t xml:space="preserve">s </w:t>
      </w:r>
      <w:r w:rsidR="00B478ED" w:rsidRPr="00F03E5B">
        <w:rPr>
          <w:rFonts w:asciiTheme="minorHAnsi" w:hAnsiTheme="minorHAnsi" w:cs="Arial"/>
          <w:sz w:val="60"/>
          <w:szCs w:val="60"/>
          <w:lang w:bidi="ar-SA"/>
        </w:rPr>
        <w:t xml:space="preserve">and Deputy </w:t>
      </w:r>
      <w:r w:rsidR="00EA5322" w:rsidRPr="00F03E5B">
        <w:rPr>
          <w:rFonts w:asciiTheme="minorHAnsi" w:hAnsiTheme="minorHAnsi" w:cs="Arial"/>
          <w:sz w:val="60"/>
          <w:szCs w:val="60"/>
          <w:lang w:bidi="ar-SA"/>
        </w:rPr>
        <w:t>Safeguarding</w:t>
      </w:r>
      <w:r w:rsidR="00B478ED" w:rsidRPr="00F03E5B">
        <w:rPr>
          <w:rFonts w:asciiTheme="minorHAnsi" w:hAnsiTheme="minorHAnsi" w:cs="Arial"/>
          <w:sz w:val="60"/>
          <w:szCs w:val="60"/>
          <w:lang w:bidi="ar-SA"/>
        </w:rPr>
        <w:t xml:space="preserve"> Lead</w:t>
      </w:r>
      <w:r w:rsidR="005361D5" w:rsidRPr="00F03E5B">
        <w:rPr>
          <w:rFonts w:asciiTheme="minorHAnsi" w:hAnsiTheme="minorHAnsi" w:cs="Arial"/>
          <w:sz w:val="60"/>
          <w:szCs w:val="60"/>
          <w:lang w:bidi="ar-SA"/>
        </w:rPr>
        <w:t xml:space="preserve">s will be displayed in all office areas and staff areas </w:t>
      </w:r>
      <w:r w:rsidR="005D04C4" w:rsidRPr="00F03E5B">
        <w:rPr>
          <w:rFonts w:asciiTheme="minorHAnsi" w:hAnsiTheme="minorHAnsi" w:cs="Arial"/>
          <w:sz w:val="60"/>
          <w:szCs w:val="60"/>
          <w:lang w:bidi="ar-SA"/>
        </w:rPr>
        <w:t>including outreach venues</w:t>
      </w:r>
      <w:r w:rsidR="005361D5" w:rsidRPr="00F03E5B">
        <w:rPr>
          <w:rFonts w:asciiTheme="minorHAnsi" w:hAnsiTheme="minorHAnsi" w:cs="Arial"/>
          <w:sz w:val="60"/>
          <w:szCs w:val="60"/>
          <w:lang w:bidi="ar-SA"/>
        </w:rPr>
        <w:t>. They will also be displayed in public areas</w:t>
      </w:r>
      <w:r w:rsidR="003809FE" w:rsidRPr="00F03E5B">
        <w:rPr>
          <w:rFonts w:asciiTheme="minorHAnsi" w:hAnsiTheme="minorHAnsi" w:cs="Arial"/>
          <w:sz w:val="60"/>
          <w:szCs w:val="60"/>
          <w:lang w:bidi="ar-SA"/>
        </w:rPr>
        <w:t>,</w:t>
      </w:r>
      <w:r w:rsidR="005361D5" w:rsidRPr="00F03E5B">
        <w:rPr>
          <w:rFonts w:asciiTheme="minorHAnsi" w:hAnsiTheme="minorHAnsi" w:cs="Arial"/>
          <w:sz w:val="60"/>
          <w:szCs w:val="60"/>
          <w:lang w:bidi="ar-SA"/>
        </w:rPr>
        <w:t xml:space="preserve"> with information for the public on what they should do if they are concerned about the welfare of a child. </w:t>
      </w:r>
    </w:p>
    <w:p w14:paraId="7DB20C20" w14:textId="77777777" w:rsidR="00DB6158" w:rsidRPr="00F03E5B" w:rsidRDefault="00DB6158"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A DSL timetable with contact details is displayed in the main office </w:t>
      </w:r>
      <w:r w:rsidR="0012299C" w:rsidRPr="00F03E5B">
        <w:rPr>
          <w:rFonts w:asciiTheme="minorHAnsi" w:hAnsiTheme="minorHAnsi" w:cs="Arial"/>
          <w:sz w:val="60"/>
          <w:szCs w:val="60"/>
          <w:lang w:bidi="ar-SA"/>
        </w:rPr>
        <w:t xml:space="preserve">and in the staff </w:t>
      </w:r>
      <w:proofErr w:type="spellStart"/>
      <w:r w:rsidR="0012299C" w:rsidRPr="00F03E5B">
        <w:rPr>
          <w:rFonts w:asciiTheme="minorHAnsi" w:hAnsiTheme="minorHAnsi" w:cs="Arial"/>
          <w:sz w:val="60"/>
          <w:szCs w:val="60"/>
          <w:lang w:bidi="ar-SA"/>
        </w:rPr>
        <w:t>wherabouts</w:t>
      </w:r>
      <w:proofErr w:type="spellEnd"/>
      <w:r w:rsidRPr="00F03E5B">
        <w:rPr>
          <w:rFonts w:asciiTheme="minorHAnsi" w:hAnsiTheme="minorHAnsi" w:cs="Arial"/>
          <w:sz w:val="60"/>
          <w:szCs w:val="60"/>
          <w:lang w:bidi="ar-SA"/>
        </w:rPr>
        <w:t>.</w:t>
      </w:r>
    </w:p>
    <w:p w14:paraId="54DB646D" w14:textId="77777777" w:rsidR="00F03E5B" w:rsidRDefault="00B478ED"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The Designated </w:t>
      </w:r>
      <w:r w:rsidR="00EA5322" w:rsidRPr="00F03E5B">
        <w:rPr>
          <w:rFonts w:asciiTheme="minorHAnsi" w:hAnsiTheme="minorHAnsi" w:cs="Arial"/>
          <w:sz w:val="60"/>
          <w:szCs w:val="60"/>
          <w:lang w:bidi="ar-SA"/>
        </w:rPr>
        <w:t>Safeguarding</w:t>
      </w:r>
      <w:r w:rsidRPr="00F03E5B">
        <w:rPr>
          <w:rFonts w:asciiTheme="minorHAnsi" w:hAnsiTheme="minorHAnsi" w:cs="Arial"/>
          <w:sz w:val="60"/>
          <w:szCs w:val="60"/>
          <w:lang w:bidi="ar-SA"/>
        </w:rPr>
        <w:t xml:space="preserve"> Lead</w:t>
      </w:r>
      <w:r w:rsidR="005361D5" w:rsidRPr="00F03E5B">
        <w:rPr>
          <w:rFonts w:asciiTheme="minorHAnsi" w:hAnsiTheme="minorHAnsi" w:cs="Arial"/>
          <w:sz w:val="60"/>
          <w:szCs w:val="60"/>
          <w:lang w:bidi="ar-SA"/>
        </w:rPr>
        <w:t>s will ensure that at le</w:t>
      </w:r>
      <w:r w:rsidR="003148CC" w:rsidRPr="00F03E5B">
        <w:rPr>
          <w:rFonts w:asciiTheme="minorHAnsi" w:hAnsiTheme="minorHAnsi" w:cs="Arial"/>
          <w:sz w:val="60"/>
          <w:szCs w:val="60"/>
          <w:lang w:bidi="ar-SA"/>
        </w:rPr>
        <w:t xml:space="preserve">ast one Designated </w:t>
      </w:r>
      <w:r w:rsidR="00EA5322" w:rsidRPr="00F03E5B">
        <w:rPr>
          <w:rFonts w:asciiTheme="minorHAnsi" w:hAnsiTheme="minorHAnsi" w:cs="Arial"/>
          <w:sz w:val="60"/>
          <w:szCs w:val="60"/>
          <w:lang w:bidi="ar-SA"/>
        </w:rPr>
        <w:t>Safeguarding</w:t>
      </w:r>
      <w:r w:rsidR="003148CC" w:rsidRPr="00F03E5B">
        <w:rPr>
          <w:rFonts w:asciiTheme="minorHAnsi" w:hAnsiTheme="minorHAnsi" w:cs="Arial"/>
          <w:sz w:val="60"/>
          <w:szCs w:val="60"/>
          <w:lang w:bidi="ar-SA"/>
        </w:rPr>
        <w:t xml:space="preserve"> Lead</w:t>
      </w:r>
      <w:r w:rsidR="005361D5" w:rsidRPr="00F03E5B">
        <w:rPr>
          <w:rFonts w:asciiTheme="minorHAnsi" w:hAnsiTheme="minorHAnsi" w:cs="Arial"/>
          <w:sz w:val="60"/>
          <w:szCs w:val="60"/>
          <w:lang w:bidi="ar-SA"/>
        </w:rPr>
        <w:t xml:space="preserve"> </w:t>
      </w:r>
      <w:proofErr w:type="gramStart"/>
      <w:r w:rsidR="005361D5" w:rsidRPr="00F03E5B">
        <w:rPr>
          <w:rFonts w:asciiTheme="minorHAnsi" w:hAnsiTheme="minorHAnsi" w:cs="Arial"/>
          <w:sz w:val="60"/>
          <w:szCs w:val="60"/>
          <w:lang w:bidi="ar-SA"/>
        </w:rPr>
        <w:t>is on duty at all times</w:t>
      </w:r>
      <w:proofErr w:type="gramEnd"/>
      <w:r w:rsidR="005361D5" w:rsidRPr="00F03E5B">
        <w:rPr>
          <w:rFonts w:asciiTheme="minorHAnsi" w:hAnsiTheme="minorHAnsi" w:cs="Arial"/>
          <w:sz w:val="60"/>
          <w:szCs w:val="60"/>
          <w:lang w:bidi="ar-SA"/>
        </w:rPr>
        <w:t xml:space="preserve">. </w:t>
      </w:r>
    </w:p>
    <w:p w14:paraId="328835B1" w14:textId="04914A48" w:rsidR="005361D5" w:rsidRPr="00F03E5B" w:rsidRDefault="005361D5"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During holiday periods clear information will be provided for staff at </w:t>
      </w:r>
      <w:r w:rsidR="0012299C" w:rsidRPr="00F03E5B">
        <w:rPr>
          <w:rFonts w:asciiTheme="minorHAnsi" w:hAnsiTheme="minorHAnsi" w:cs="Arial"/>
          <w:sz w:val="60"/>
          <w:szCs w:val="60"/>
          <w:lang w:bidi="ar-SA"/>
        </w:rPr>
        <w:t>all outreach venues</w:t>
      </w:r>
      <w:r w:rsidRPr="00F03E5B">
        <w:rPr>
          <w:rFonts w:asciiTheme="minorHAnsi" w:hAnsiTheme="minorHAnsi" w:cs="Arial"/>
          <w:sz w:val="60"/>
          <w:szCs w:val="60"/>
          <w:lang w:bidi="ar-SA"/>
        </w:rPr>
        <w:t xml:space="preserve"> </w:t>
      </w:r>
      <w:r w:rsidR="00B478ED" w:rsidRPr="00F03E5B">
        <w:rPr>
          <w:rFonts w:asciiTheme="minorHAnsi" w:hAnsiTheme="minorHAnsi" w:cs="Arial"/>
          <w:sz w:val="60"/>
          <w:szCs w:val="60"/>
          <w:lang w:bidi="ar-SA"/>
        </w:rPr>
        <w:t xml:space="preserve">which Designated </w:t>
      </w:r>
      <w:r w:rsidR="00EA5322" w:rsidRPr="00F03E5B">
        <w:rPr>
          <w:rFonts w:asciiTheme="minorHAnsi" w:hAnsiTheme="minorHAnsi" w:cs="Arial"/>
          <w:sz w:val="60"/>
          <w:szCs w:val="60"/>
          <w:lang w:bidi="ar-SA"/>
        </w:rPr>
        <w:t>Safeguarding</w:t>
      </w:r>
      <w:r w:rsidR="00B478ED" w:rsidRPr="00F03E5B">
        <w:rPr>
          <w:rFonts w:asciiTheme="minorHAnsi" w:hAnsiTheme="minorHAnsi" w:cs="Arial"/>
          <w:sz w:val="60"/>
          <w:szCs w:val="60"/>
          <w:lang w:bidi="ar-SA"/>
        </w:rPr>
        <w:t xml:space="preserve"> Lead</w:t>
      </w:r>
      <w:r w:rsidRPr="00F03E5B">
        <w:rPr>
          <w:rFonts w:asciiTheme="minorHAnsi" w:hAnsiTheme="minorHAnsi" w:cs="Arial"/>
          <w:sz w:val="60"/>
          <w:szCs w:val="60"/>
          <w:lang w:bidi="ar-SA"/>
        </w:rPr>
        <w:t xml:space="preserve">s are on duty. </w:t>
      </w:r>
    </w:p>
    <w:p w14:paraId="2E8089C3" w14:textId="77777777" w:rsidR="005361D5" w:rsidRPr="00F03E5B" w:rsidRDefault="00B478ED" w:rsidP="008F4D56">
      <w:pPr>
        <w:numPr>
          <w:ilvl w:val="2"/>
          <w:numId w:val="7"/>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The Designated Lead</w:t>
      </w:r>
      <w:r w:rsidR="00BF659D" w:rsidRPr="00F03E5B">
        <w:rPr>
          <w:rFonts w:asciiTheme="minorHAnsi" w:hAnsiTheme="minorHAnsi" w:cs="Arial"/>
          <w:sz w:val="60"/>
          <w:szCs w:val="60"/>
          <w:lang w:bidi="ar-SA"/>
        </w:rPr>
        <w:t>s</w:t>
      </w:r>
      <w:r w:rsidR="005361D5" w:rsidRPr="00F03E5B">
        <w:rPr>
          <w:rFonts w:asciiTheme="minorHAnsi" w:hAnsiTheme="minorHAnsi" w:cs="Arial"/>
          <w:sz w:val="60"/>
          <w:szCs w:val="60"/>
          <w:lang w:bidi="ar-SA"/>
        </w:rPr>
        <w:t xml:space="preserve"> will meet on a termly basis to share </w:t>
      </w:r>
      <w:proofErr w:type="gramStart"/>
      <w:r w:rsidR="005361D5" w:rsidRPr="00F03E5B">
        <w:rPr>
          <w:rFonts w:asciiTheme="minorHAnsi" w:hAnsiTheme="minorHAnsi" w:cs="Arial"/>
          <w:sz w:val="60"/>
          <w:szCs w:val="60"/>
          <w:lang w:bidi="ar-SA"/>
        </w:rPr>
        <w:t>information, and</w:t>
      </w:r>
      <w:proofErr w:type="gramEnd"/>
      <w:r w:rsidR="005361D5" w:rsidRPr="00F03E5B">
        <w:rPr>
          <w:rFonts w:asciiTheme="minorHAnsi" w:hAnsiTheme="minorHAnsi" w:cs="Arial"/>
          <w:sz w:val="60"/>
          <w:szCs w:val="60"/>
          <w:lang w:bidi="ar-SA"/>
        </w:rPr>
        <w:t xml:space="preserve"> ensure that any changes in legislation or practice are incorporated into policy, procedure and practice. </w:t>
      </w:r>
    </w:p>
    <w:p w14:paraId="1431DC1A" w14:textId="77777777" w:rsidR="00424A3E" w:rsidRPr="00F03E5B" w:rsidRDefault="00424A3E" w:rsidP="00072C64">
      <w:pPr>
        <w:pStyle w:val="ListParagraph"/>
        <w:ind w:left="0"/>
        <w:jc w:val="both"/>
        <w:rPr>
          <w:rFonts w:asciiTheme="minorHAnsi" w:hAnsiTheme="minorHAnsi" w:cs="Arial"/>
          <w:sz w:val="60"/>
          <w:szCs w:val="60"/>
          <w:lang w:bidi="ar-SA"/>
        </w:rPr>
      </w:pPr>
    </w:p>
    <w:p w14:paraId="57D59840" w14:textId="77777777" w:rsidR="00424A3E" w:rsidRPr="00F03E5B" w:rsidRDefault="00424A3E" w:rsidP="008F4D56">
      <w:pPr>
        <w:numPr>
          <w:ilvl w:val="1"/>
          <w:numId w:val="7"/>
        </w:numPr>
        <w:jc w:val="both"/>
        <w:rPr>
          <w:rFonts w:asciiTheme="minorHAnsi" w:hAnsiTheme="minorHAnsi" w:cs="Arial"/>
          <w:b/>
          <w:sz w:val="60"/>
          <w:szCs w:val="60"/>
          <w:lang w:bidi="ar-SA"/>
        </w:rPr>
      </w:pPr>
      <w:r w:rsidRPr="00F03E5B">
        <w:rPr>
          <w:rFonts w:asciiTheme="minorHAnsi" w:hAnsiTheme="minorHAnsi" w:cs="Arial"/>
          <w:b/>
          <w:bCs/>
          <w:sz w:val="60"/>
          <w:szCs w:val="60"/>
          <w:lang w:bidi="ar-SA"/>
        </w:rPr>
        <w:t>Under 18’s</w:t>
      </w:r>
    </w:p>
    <w:p w14:paraId="0125B613" w14:textId="77777777" w:rsidR="00F03E5B" w:rsidRDefault="00424A3E" w:rsidP="00E96A56">
      <w:pPr>
        <w:ind w:left="1440"/>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Everyone </w:t>
      </w:r>
      <w:r w:rsidR="00C11874" w:rsidRPr="00F03E5B">
        <w:rPr>
          <w:rFonts w:asciiTheme="minorHAnsi" w:hAnsiTheme="minorHAnsi" w:cs="Arial"/>
          <w:sz w:val="60"/>
          <w:szCs w:val="60"/>
          <w:lang w:bidi="ar-SA"/>
        </w:rPr>
        <w:t>between the ages of 16 to</w:t>
      </w:r>
      <w:r w:rsidRPr="00F03E5B">
        <w:rPr>
          <w:rFonts w:asciiTheme="minorHAnsi" w:hAnsiTheme="minorHAnsi" w:cs="Arial"/>
          <w:sz w:val="60"/>
          <w:szCs w:val="60"/>
          <w:lang w:bidi="ar-SA"/>
        </w:rPr>
        <w:t xml:space="preserve"> 18 </w:t>
      </w:r>
      <w:r w:rsidR="00641318" w:rsidRPr="00F03E5B">
        <w:rPr>
          <w:rFonts w:asciiTheme="minorHAnsi" w:hAnsiTheme="minorHAnsi" w:cs="Arial"/>
          <w:sz w:val="60"/>
          <w:szCs w:val="60"/>
          <w:lang w:bidi="ar-SA"/>
        </w:rPr>
        <w:t>working or</w:t>
      </w:r>
      <w:r w:rsidR="00D21FFF" w:rsidRPr="00F03E5B">
        <w:rPr>
          <w:rFonts w:asciiTheme="minorHAnsi" w:hAnsiTheme="minorHAnsi" w:cs="Arial"/>
          <w:sz w:val="60"/>
          <w:szCs w:val="60"/>
          <w:lang w:bidi="ar-SA"/>
        </w:rPr>
        <w:t xml:space="preserve"> volunteering </w:t>
      </w:r>
      <w:r w:rsidRPr="00F03E5B">
        <w:rPr>
          <w:rFonts w:asciiTheme="minorHAnsi" w:hAnsiTheme="minorHAnsi" w:cs="Arial"/>
          <w:sz w:val="60"/>
          <w:szCs w:val="60"/>
          <w:lang w:bidi="ar-SA"/>
        </w:rPr>
        <w:t xml:space="preserve">in our setting in whatever capacity is afforded the protection of this policy. </w:t>
      </w:r>
    </w:p>
    <w:p w14:paraId="383EC20A" w14:textId="7FA8933E" w:rsidR="00424A3E" w:rsidRPr="00F03E5B" w:rsidRDefault="00424A3E" w:rsidP="00E96A56">
      <w:pPr>
        <w:ind w:left="1440"/>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It is inappropriate for any staff to undertake a relationship with anyone </w:t>
      </w:r>
      <w:r w:rsidR="00C11874" w:rsidRPr="00F03E5B">
        <w:rPr>
          <w:rFonts w:asciiTheme="minorHAnsi" w:hAnsiTheme="minorHAnsi" w:cs="Arial"/>
          <w:sz w:val="60"/>
          <w:szCs w:val="60"/>
          <w:lang w:bidi="ar-SA"/>
        </w:rPr>
        <w:t>between 16 and</w:t>
      </w:r>
      <w:r w:rsidRPr="00F03E5B">
        <w:rPr>
          <w:rFonts w:asciiTheme="minorHAnsi" w:hAnsiTheme="minorHAnsi" w:cs="Arial"/>
          <w:sz w:val="60"/>
          <w:szCs w:val="60"/>
          <w:lang w:bidi="ar-SA"/>
        </w:rPr>
        <w:t xml:space="preserve"> 18 “working in our setting”. It may be construed as an abuse of power (Sexual Offences Act 2003)</w:t>
      </w:r>
      <w:r w:rsidR="0016244C" w:rsidRPr="00F03E5B">
        <w:rPr>
          <w:rFonts w:asciiTheme="minorHAnsi" w:hAnsiTheme="minorHAnsi" w:cs="Arial"/>
          <w:sz w:val="60"/>
          <w:szCs w:val="60"/>
          <w:lang w:bidi="ar-SA"/>
        </w:rPr>
        <w:t>.</w:t>
      </w:r>
    </w:p>
    <w:p w14:paraId="5AA6DDF6" w14:textId="77777777" w:rsidR="00424A3E" w:rsidRPr="00F03E5B" w:rsidRDefault="00424A3E" w:rsidP="00072C64">
      <w:pPr>
        <w:jc w:val="both"/>
        <w:rPr>
          <w:rFonts w:asciiTheme="minorHAnsi" w:hAnsiTheme="minorHAnsi" w:cs="Arial"/>
          <w:sz w:val="60"/>
          <w:szCs w:val="60"/>
          <w:lang w:bidi="ar-SA"/>
        </w:rPr>
      </w:pPr>
    </w:p>
    <w:p w14:paraId="4E9E0886" w14:textId="77777777" w:rsidR="00424A3E" w:rsidRPr="00F03E5B" w:rsidRDefault="00424A3E" w:rsidP="008F4D56">
      <w:pPr>
        <w:numPr>
          <w:ilvl w:val="1"/>
          <w:numId w:val="7"/>
        </w:numPr>
        <w:jc w:val="both"/>
        <w:rPr>
          <w:rFonts w:asciiTheme="minorHAnsi" w:hAnsiTheme="minorHAnsi" w:cs="Arial"/>
          <w:b/>
          <w:sz w:val="60"/>
          <w:szCs w:val="60"/>
          <w:lang w:bidi="ar-SA"/>
        </w:rPr>
      </w:pPr>
      <w:r w:rsidRPr="00F03E5B">
        <w:rPr>
          <w:rFonts w:asciiTheme="minorHAnsi" w:hAnsiTheme="minorHAnsi" w:cs="Arial"/>
          <w:b/>
          <w:bCs/>
          <w:sz w:val="60"/>
          <w:szCs w:val="60"/>
          <w:lang w:bidi="ar-SA"/>
        </w:rPr>
        <w:t>Wider Issues</w:t>
      </w:r>
    </w:p>
    <w:p w14:paraId="48604771" w14:textId="30A1A563" w:rsidR="00F03E5B" w:rsidRPr="00F03E5B" w:rsidRDefault="00424A3E" w:rsidP="00F03E5B">
      <w:pPr>
        <w:pStyle w:val="ListParagraph"/>
        <w:numPr>
          <w:ilvl w:val="2"/>
          <w:numId w:val="7"/>
        </w:numPr>
        <w:jc w:val="both"/>
        <w:rPr>
          <w:rFonts w:asciiTheme="minorHAnsi" w:hAnsiTheme="minorHAnsi" w:cs="Arial"/>
          <w:sz w:val="60"/>
          <w:szCs w:val="60"/>
          <w:lang w:bidi="ar-SA"/>
        </w:rPr>
      </w:pPr>
      <w:r w:rsidRPr="00F03E5B">
        <w:rPr>
          <w:rFonts w:asciiTheme="minorHAnsi" w:hAnsiTheme="minorHAnsi" w:cs="Arial"/>
          <w:sz w:val="60"/>
          <w:szCs w:val="60"/>
          <w:lang w:bidi="ar-SA"/>
        </w:rPr>
        <w:t>The Springfield Project recogni</w:t>
      </w:r>
      <w:r w:rsidR="00641318" w:rsidRPr="00F03E5B">
        <w:rPr>
          <w:rFonts w:asciiTheme="minorHAnsi" w:hAnsiTheme="minorHAnsi" w:cs="Arial"/>
          <w:sz w:val="60"/>
          <w:szCs w:val="60"/>
          <w:lang w:bidi="ar-SA"/>
        </w:rPr>
        <w:t>s</w:t>
      </w:r>
      <w:r w:rsidRPr="00F03E5B">
        <w:rPr>
          <w:rFonts w:asciiTheme="minorHAnsi" w:hAnsiTheme="minorHAnsi" w:cs="Arial"/>
          <w:sz w:val="60"/>
          <w:szCs w:val="60"/>
          <w:lang w:bidi="ar-SA"/>
        </w:rPr>
        <w:t>es that</w:t>
      </w:r>
      <w:r w:rsidR="005B2DCC" w:rsidRPr="00F03E5B">
        <w:rPr>
          <w:rFonts w:asciiTheme="minorHAnsi" w:hAnsiTheme="minorHAnsi" w:cs="Arial"/>
          <w:sz w:val="60"/>
          <w:szCs w:val="60"/>
          <w:lang w:bidi="ar-SA"/>
        </w:rPr>
        <w:t>,</w:t>
      </w:r>
      <w:r w:rsidRPr="00F03E5B">
        <w:rPr>
          <w:rFonts w:asciiTheme="minorHAnsi" w:hAnsiTheme="minorHAnsi" w:cs="Arial"/>
          <w:sz w:val="60"/>
          <w:szCs w:val="60"/>
          <w:lang w:bidi="ar-SA"/>
        </w:rPr>
        <w:t xml:space="preserve"> in providing services</w:t>
      </w:r>
      <w:r w:rsidR="005B2DCC" w:rsidRPr="00F03E5B">
        <w:rPr>
          <w:rFonts w:asciiTheme="minorHAnsi" w:hAnsiTheme="minorHAnsi" w:cs="Arial"/>
          <w:sz w:val="60"/>
          <w:szCs w:val="60"/>
          <w:lang w:bidi="ar-SA"/>
        </w:rPr>
        <w:t>,</w:t>
      </w:r>
      <w:r w:rsidRPr="00F03E5B">
        <w:rPr>
          <w:rFonts w:asciiTheme="minorHAnsi" w:hAnsiTheme="minorHAnsi" w:cs="Arial"/>
          <w:sz w:val="60"/>
          <w:szCs w:val="60"/>
          <w:lang w:bidi="ar-SA"/>
        </w:rPr>
        <w:t xml:space="preserve"> it has a responsibility beyond detecting and reporting individual cases of child abuse. It has a duty to prevent abuse and neglect through the services it offers to support and educate parents and families about the safety and welfare of children. </w:t>
      </w:r>
      <w:r w:rsidR="0068517A" w:rsidRPr="00F03E5B">
        <w:rPr>
          <w:rFonts w:asciiTheme="minorHAnsi" w:hAnsiTheme="minorHAnsi" w:cs="Arial"/>
          <w:sz w:val="60"/>
          <w:szCs w:val="60"/>
          <w:lang w:bidi="ar-SA"/>
        </w:rPr>
        <w:t xml:space="preserve">  </w:t>
      </w:r>
    </w:p>
    <w:p w14:paraId="1FB9D493" w14:textId="1EC6B6D2" w:rsidR="00E94EBA" w:rsidRPr="00F03E5B" w:rsidRDefault="005B2DCC" w:rsidP="00F03E5B">
      <w:pPr>
        <w:pStyle w:val="ListParagraph"/>
        <w:numPr>
          <w:ilvl w:val="2"/>
          <w:numId w:val="7"/>
        </w:numPr>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The Springfield Project</w:t>
      </w:r>
      <w:r w:rsidR="00424A3E" w:rsidRPr="00F03E5B">
        <w:rPr>
          <w:rFonts w:asciiTheme="minorHAnsi" w:hAnsiTheme="minorHAnsi" w:cs="Arial"/>
          <w:sz w:val="60"/>
          <w:szCs w:val="60"/>
          <w:lang w:bidi="ar-SA"/>
        </w:rPr>
        <w:t xml:space="preserve"> has a responsibility to provide children and young people with relevant information, </w:t>
      </w:r>
      <w:proofErr w:type="gramStart"/>
      <w:r w:rsidR="00424A3E" w:rsidRPr="00F03E5B">
        <w:rPr>
          <w:rFonts w:asciiTheme="minorHAnsi" w:hAnsiTheme="minorHAnsi" w:cs="Arial"/>
          <w:sz w:val="60"/>
          <w:szCs w:val="60"/>
          <w:lang w:bidi="ar-SA"/>
        </w:rPr>
        <w:t>skills</w:t>
      </w:r>
      <w:proofErr w:type="gramEnd"/>
      <w:r w:rsidR="00424A3E" w:rsidRPr="00F03E5B">
        <w:rPr>
          <w:rFonts w:asciiTheme="minorHAnsi" w:hAnsiTheme="minorHAnsi" w:cs="Arial"/>
          <w:sz w:val="60"/>
          <w:szCs w:val="60"/>
          <w:lang w:bidi="ar-SA"/>
        </w:rPr>
        <w:t xml:space="preserve"> and att</w:t>
      </w:r>
      <w:r w:rsidR="001978E9" w:rsidRPr="00F03E5B">
        <w:rPr>
          <w:rFonts w:asciiTheme="minorHAnsi" w:hAnsiTheme="minorHAnsi" w:cs="Arial"/>
          <w:sz w:val="60"/>
          <w:szCs w:val="60"/>
          <w:lang w:bidi="ar-SA"/>
        </w:rPr>
        <w:t>itudes to help them to keep themselves safe</w:t>
      </w:r>
      <w:r w:rsidR="00424A3E" w:rsidRPr="00F03E5B">
        <w:rPr>
          <w:rFonts w:asciiTheme="minorHAnsi" w:hAnsiTheme="minorHAnsi" w:cs="Arial"/>
          <w:sz w:val="60"/>
          <w:szCs w:val="60"/>
          <w:lang w:bidi="ar-SA"/>
        </w:rPr>
        <w:t xml:space="preserve"> and</w:t>
      </w:r>
      <w:r w:rsidRPr="00F03E5B">
        <w:rPr>
          <w:rFonts w:asciiTheme="minorHAnsi" w:hAnsiTheme="minorHAnsi" w:cs="Arial"/>
          <w:sz w:val="60"/>
          <w:szCs w:val="60"/>
          <w:lang w:bidi="ar-SA"/>
        </w:rPr>
        <w:t xml:space="preserve"> co</w:t>
      </w:r>
      <w:r w:rsidR="00D21FFF" w:rsidRPr="00F03E5B">
        <w:rPr>
          <w:rFonts w:asciiTheme="minorHAnsi" w:hAnsiTheme="minorHAnsi" w:cs="Arial"/>
          <w:sz w:val="60"/>
          <w:szCs w:val="60"/>
          <w:lang w:bidi="ar-SA"/>
        </w:rPr>
        <w:t>mmunicate concerns and feelings</w:t>
      </w:r>
      <w:r w:rsidR="00424A3E" w:rsidRPr="00F03E5B">
        <w:rPr>
          <w:rFonts w:asciiTheme="minorHAnsi" w:hAnsiTheme="minorHAnsi" w:cs="Arial"/>
          <w:sz w:val="60"/>
          <w:szCs w:val="60"/>
          <w:lang w:bidi="ar-SA"/>
        </w:rPr>
        <w:t xml:space="preserve">. The Project hopes that children will feel confident that they can confide in staff or volunteers on issues of neglect, </w:t>
      </w:r>
      <w:proofErr w:type="gramStart"/>
      <w:r w:rsidR="00424A3E" w:rsidRPr="00F03E5B">
        <w:rPr>
          <w:rFonts w:asciiTheme="minorHAnsi" w:hAnsiTheme="minorHAnsi" w:cs="Arial"/>
          <w:sz w:val="60"/>
          <w:szCs w:val="60"/>
          <w:lang w:bidi="ar-SA"/>
        </w:rPr>
        <w:t>abuse</w:t>
      </w:r>
      <w:proofErr w:type="gramEnd"/>
      <w:r w:rsidR="00424A3E" w:rsidRPr="00F03E5B">
        <w:rPr>
          <w:rFonts w:asciiTheme="minorHAnsi" w:hAnsiTheme="minorHAnsi" w:cs="Arial"/>
          <w:sz w:val="60"/>
          <w:szCs w:val="60"/>
          <w:lang w:bidi="ar-SA"/>
        </w:rPr>
        <w:t xml:space="preserve"> and deprivation. </w:t>
      </w:r>
      <w:r w:rsidRPr="00F03E5B">
        <w:rPr>
          <w:rFonts w:asciiTheme="minorHAnsi" w:hAnsiTheme="minorHAnsi" w:cs="Arial"/>
          <w:sz w:val="60"/>
          <w:szCs w:val="60"/>
          <w:lang w:bidi="ar-SA"/>
        </w:rPr>
        <w:t>Through effective internal communication and information sharing, families with needs beyond universal services will be identified and assessed with effective packages of support put in place.</w:t>
      </w:r>
    </w:p>
    <w:p w14:paraId="371CC15A" w14:textId="77777777" w:rsidR="0016244C" w:rsidRPr="00F03E5B" w:rsidRDefault="00E96A56" w:rsidP="00E96A56">
      <w:pPr>
        <w:ind w:left="1440" w:hanging="960"/>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1.6.2</w:t>
      </w:r>
      <w:r w:rsidRPr="00F03E5B">
        <w:rPr>
          <w:rFonts w:asciiTheme="minorHAnsi" w:hAnsiTheme="minorHAnsi" w:cs="Arial"/>
          <w:sz w:val="60"/>
          <w:szCs w:val="60"/>
          <w:lang w:bidi="ar-SA"/>
        </w:rPr>
        <w:tab/>
      </w:r>
      <w:r w:rsidR="00424A3E" w:rsidRPr="00F03E5B">
        <w:rPr>
          <w:rFonts w:asciiTheme="minorHAnsi" w:hAnsiTheme="minorHAnsi" w:cs="Arial"/>
          <w:sz w:val="60"/>
          <w:szCs w:val="60"/>
          <w:lang w:bidi="ar-SA"/>
        </w:rPr>
        <w:t>The Springfield Project aims to work in partnership with parents and carers to build an understanding that it is everyone’s responsibility to ensure the welfare and safety of all children</w:t>
      </w:r>
      <w:r w:rsidR="003809FE" w:rsidRPr="00F03E5B">
        <w:rPr>
          <w:rFonts w:asciiTheme="minorHAnsi" w:hAnsiTheme="minorHAnsi" w:cs="Arial"/>
          <w:sz w:val="60"/>
          <w:szCs w:val="60"/>
          <w:lang w:bidi="ar-SA"/>
        </w:rPr>
        <w:t>. Parents will</w:t>
      </w:r>
      <w:r w:rsidR="008633CF" w:rsidRPr="00F03E5B">
        <w:rPr>
          <w:rFonts w:asciiTheme="minorHAnsi" w:hAnsiTheme="minorHAnsi" w:cs="Arial"/>
          <w:sz w:val="60"/>
          <w:szCs w:val="60"/>
          <w:lang w:bidi="ar-SA"/>
        </w:rPr>
        <w:t xml:space="preserve"> be informed on a routine basis</w:t>
      </w:r>
      <w:r w:rsidR="003809FE" w:rsidRPr="00F03E5B">
        <w:rPr>
          <w:rFonts w:asciiTheme="minorHAnsi" w:hAnsiTheme="minorHAnsi" w:cs="Arial"/>
          <w:sz w:val="60"/>
          <w:szCs w:val="60"/>
          <w:lang w:bidi="ar-SA"/>
        </w:rPr>
        <w:t xml:space="preserve"> that safeguarding children is a priority and that the Project has a duty to</w:t>
      </w:r>
      <w:r w:rsidR="00424A3E" w:rsidRPr="00F03E5B">
        <w:rPr>
          <w:rFonts w:asciiTheme="minorHAnsi" w:hAnsiTheme="minorHAnsi" w:cs="Arial"/>
          <w:sz w:val="60"/>
          <w:szCs w:val="60"/>
          <w:lang w:bidi="ar-SA"/>
        </w:rPr>
        <w:t xml:space="preserve"> </w:t>
      </w:r>
      <w:r w:rsidR="003809FE" w:rsidRPr="00F03E5B">
        <w:rPr>
          <w:rFonts w:asciiTheme="minorHAnsi" w:hAnsiTheme="minorHAnsi" w:cs="Arial"/>
          <w:sz w:val="60"/>
          <w:szCs w:val="60"/>
          <w:lang w:bidi="ar-SA"/>
        </w:rPr>
        <w:t xml:space="preserve">refer on issues of concern about the safety of children. The Springfield Project will always respect the wishes and feelings of parents and no action will be taken in respect of a child without parental </w:t>
      </w:r>
      <w:proofErr w:type="gramStart"/>
      <w:r w:rsidR="003809FE" w:rsidRPr="00F03E5B">
        <w:rPr>
          <w:rFonts w:asciiTheme="minorHAnsi" w:hAnsiTheme="minorHAnsi" w:cs="Arial"/>
          <w:sz w:val="60"/>
          <w:szCs w:val="60"/>
          <w:lang w:bidi="ar-SA"/>
        </w:rPr>
        <w:t>consent, unless</w:t>
      </w:r>
      <w:proofErr w:type="gramEnd"/>
      <w:r w:rsidR="003809FE" w:rsidRPr="00F03E5B">
        <w:rPr>
          <w:rFonts w:asciiTheme="minorHAnsi" w:hAnsiTheme="minorHAnsi" w:cs="Arial"/>
          <w:sz w:val="60"/>
          <w:szCs w:val="60"/>
          <w:lang w:bidi="ar-SA"/>
        </w:rPr>
        <w:t xml:space="preserve"> there are concerns about the safety and wellbeing of the child. </w:t>
      </w:r>
    </w:p>
    <w:p w14:paraId="65326B24" w14:textId="77777777" w:rsidR="00442679" w:rsidRPr="00F03E5B" w:rsidRDefault="00E96A56" w:rsidP="00E96A56">
      <w:pPr>
        <w:ind w:left="1440" w:hanging="960"/>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1.6.3</w:t>
      </w:r>
      <w:r w:rsidRPr="00F03E5B">
        <w:rPr>
          <w:rFonts w:asciiTheme="minorHAnsi" w:hAnsiTheme="minorHAnsi" w:cs="Arial"/>
          <w:sz w:val="60"/>
          <w:szCs w:val="60"/>
          <w:lang w:bidi="ar-SA"/>
        </w:rPr>
        <w:tab/>
      </w:r>
      <w:r w:rsidR="00442679" w:rsidRPr="00F03E5B">
        <w:rPr>
          <w:rFonts w:asciiTheme="minorHAnsi" w:hAnsiTheme="minorHAnsi" w:cs="Arial"/>
          <w:sz w:val="60"/>
          <w:szCs w:val="60"/>
          <w:lang w:bidi="ar-SA"/>
        </w:rPr>
        <w:t xml:space="preserve">The Springfield Project will promote safeguarding to all professionals visiting the building. Professional visitors to the building will be asked to wear a visitor’s badge, containing our safeguarding statement. </w:t>
      </w:r>
    </w:p>
    <w:p w14:paraId="42F7FC0D" w14:textId="77777777" w:rsidR="00F03E5B" w:rsidRDefault="00424A3E" w:rsidP="008F4D56">
      <w:pPr>
        <w:numPr>
          <w:ilvl w:val="2"/>
          <w:numId w:val="9"/>
        </w:numPr>
        <w:ind w:left="1418" w:hanging="938"/>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The Springfield Project has a responsibility to monitor children who have been identified as 'at risk' and to </w:t>
      </w:r>
      <w:r w:rsidR="005824F1" w:rsidRPr="00F03E5B">
        <w:rPr>
          <w:rFonts w:asciiTheme="minorHAnsi" w:hAnsiTheme="minorHAnsi" w:cs="Arial"/>
          <w:sz w:val="60"/>
          <w:szCs w:val="60"/>
          <w:lang w:bidi="ar-SA"/>
        </w:rPr>
        <w:t>work closely with other agencies</w:t>
      </w:r>
      <w:r w:rsidR="003531ED" w:rsidRPr="00F03E5B">
        <w:rPr>
          <w:rFonts w:asciiTheme="minorHAnsi" w:hAnsiTheme="minorHAnsi" w:cs="Arial"/>
          <w:sz w:val="60"/>
          <w:szCs w:val="60"/>
          <w:lang w:bidi="ar-SA"/>
        </w:rPr>
        <w:t xml:space="preserve"> to s</w:t>
      </w:r>
      <w:r w:rsidRPr="00F03E5B">
        <w:rPr>
          <w:rFonts w:asciiTheme="minorHAnsi" w:hAnsiTheme="minorHAnsi" w:cs="Arial"/>
          <w:sz w:val="60"/>
          <w:szCs w:val="60"/>
          <w:lang w:bidi="ar-SA"/>
        </w:rPr>
        <w:t xml:space="preserve">afeguard </w:t>
      </w:r>
      <w:r w:rsidR="003531ED" w:rsidRPr="00F03E5B">
        <w:rPr>
          <w:rFonts w:asciiTheme="minorHAnsi" w:hAnsiTheme="minorHAnsi" w:cs="Arial"/>
          <w:sz w:val="60"/>
          <w:szCs w:val="60"/>
          <w:lang w:bidi="ar-SA"/>
        </w:rPr>
        <w:t>c</w:t>
      </w:r>
      <w:r w:rsidRPr="00F03E5B">
        <w:rPr>
          <w:rFonts w:asciiTheme="minorHAnsi" w:hAnsiTheme="minorHAnsi" w:cs="Arial"/>
          <w:sz w:val="60"/>
          <w:szCs w:val="60"/>
          <w:lang w:bidi="ar-SA"/>
        </w:rPr>
        <w:t>hildren</w:t>
      </w:r>
      <w:r w:rsidR="00360C32" w:rsidRPr="00F03E5B">
        <w:rPr>
          <w:rFonts w:asciiTheme="minorHAnsi" w:hAnsiTheme="minorHAnsi" w:cs="Arial"/>
          <w:sz w:val="60"/>
          <w:szCs w:val="60"/>
          <w:lang w:bidi="ar-SA"/>
        </w:rPr>
        <w:t>.</w:t>
      </w:r>
      <w:r w:rsidRPr="00F03E5B">
        <w:rPr>
          <w:rFonts w:asciiTheme="minorHAnsi" w:hAnsiTheme="minorHAnsi" w:cs="Arial"/>
          <w:sz w:val="60"/>
          <w:szCs w:val="60"/>
          <w:lang w:bidi="ar-SA"/>
        </w:rPr>
        <w:t xml:space="preserve"> </w:t>
      </w:r>
      <w:r w:rsidR="00CC02A3" w:rsidRPr="00F03E5B">
        <w:rPr>
          <w:rFonts w:asciiTheme="minorHAnsi" w:hAnsiTheme="minorHAnsi" w:cs="Arial"/>
          <w:sz w:val="60"/>
          <w:szCs w:val="60"/>
          <w:lang w:bidi="ar-SA"/>
        </w:rPr>
        <w:t xml:space="preserve">The Children’s Centre will take an active part in any core group, or inter-agency group relating to children that are known to us. </w:t>
      </w:r>
    </w:p>
    <w:p w14:paraId="522EDF98" w14:textId="77777777" w:rsidR="00F03E5B" w:rsidRDefault="00F03E5B" w:rsidP="00F03E5B">
      <w:pPr>
        <w:ind w:left="1418"/>
        <w:jc w:val="both"/>
        <w:rPr>
          <w:rFonts w:asciiTheme="minorHAnsi" w:hAnsiTheme="minorHAnsi" w:cs="Arial"/>
          <w:sz w:val="60"/>
          <w:szCs w:val="60"/>
          <w:lang w:bidi="ar-SA"/>
        </w:rPr>
      </w:pPr>
    </w:p>
    <w:p w14:paraId="5A452EED" w14:textId="3E8D6A2C" w:rsidR="00424A3E" w:rsidRPr="00F03E5B" w:rsidRDefault="0012299C" w:rsidP="008F4D56">
      <w:pPr>
        <w:numPr>
          <w:ilvl w:val="2"/>
          <w:numId w:val="9"/>
        </w:numPr>
        <w:ind w:left="1418" w:hanging="938"/>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The Project </w:t>
      </w:r>
      <w:r w:rsidR="00CC02A3" w:rsidRPr="00F03E5B">
        <w:rPr>
          <w:rFonts w:asciiTheme="minorHAnsi" w:hAnsiTheme="minorHAnsi" w:cs="Arial"/>
          <w:sz w:val="60"/>
          <w:szCs w:val="60"/>
          <w:lang w:bidi="ar-SA"/>
        </w:rPr>
        <w:t xml:space="preserve">representatives will attend all Child Protection Conferences, core group meetings, and </w:t>
      </w:r>
      <w:r w:rsidRPr="00F03E5B">
        <w:rPr>
          <w:rFonts w:asciiTheme="minorHAnsi" w:hAnsiTheme="minorHAnsi" w:cs="Arial"/>
          <w:sz w:val="60"/>
          <w:szCs w:val="60"/>
          <w:lang w:bidi="ar-SA"/>
        </w:rPr>
        <w:t>Our Family Plan</w:t>
      </w:r>
      <w:r w:rsidR="00CC02A3" w:rsidRPr="00F03E5B">
        <w:rPr>
          <w:rFonts w:asciiTheme="minorHAnsi" w:hAnsiTheme="minorHAnsi" w:cs="Arial"/>
          <w:sz w:val="60"/>
          <w:szCs w:val="60"/>
          <w:lang w:bidi="ar-SA"/>
        </w:rPr>
        <w:t xml:space="preserve"> meetings except in exceptional circumstances. Where attendance is not possible, a written report will be provided. </w:t>
      </w:r>
    </w:p>
    <w:p w14:paraId="2B2614B0" w14:textId="77777777" w:rsidR="001978E9" w:rsidRPr="00F03E5B" w:rsidRDefault="001978E9" w:rsidP="008F4D56">
      <w:pPr>
        <w:numPr>
          <w:ilvl w:val="2"/>
          <w:numId w:val="9"/>
        </w:numPr>
        <w:ind w:left="1418" w:hanging="938"/>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The Children’s Centre plays an active role in the locality </w:t>
      </w:r>
      <w:r w:rsidR="00DB6158" w:rsidRPr="00F03E5B">
        <w:rPr>
          <w:rFonts w:asciiTheme="minorHAnsi" w:hAnsiTheme="minorHAnsi" w:cs="Arial"/>
          <w:sz w:val="60"/>
          <w:szCs w:val="60"/>
          <w:lang w:bidi="ar-SA"/>
        </w:rPr>
        <w:t>Early Help Panel</w:t>
      </w:r>
      <w:r w:rsidRPr="00F03E5B">
        <w:rPr>
          <w:rFonts w:asciiTheme="minorHAnsi" w:hAnsiTheme="minorHAnsi" w:cs="Arial"/>
          <w:sz w:val="60"/>
          <w:szCs w:val="60"/>
          <w:lang w:bidi="ar-SA"/>
        </w:rPr>
        <w:t xml:space="preserve">. </w:t>
      </w:r>
    </w:p>
    <w:p w14:paraId="6EF46E90" w14:textId="77777777" w:rsidR="002F0DA0" w:rsidRPr="00F03E5B" w:rsidRDefault="002F0DA0" w:rsidP="00072C64">
      <w:pPr>
        <w:ind w:left="720"/>
        <w:jc w:val="both"/>
        <w:rPr>
          <w:rFonts w:asciiTheme="minorHAnsi" w:hAnsiTheme="minorHAnsi" w:cs="Arial"/>
          <w:sz w:val="60"/>
          <w:szCs w:val="60"/>
          <w:lang w:bidi="ar-SA"/>
        </w:rPr>
      </w:pPr>
    </w:p>
    <w:p w14:paraId="32428738" w14:textId="77777777" w:rsidR="002F0DA0" w:rsidRPr="00F03E5B" w:rsidRDefault="002F0DA0" w:rsidP="008F4D56">
      <w:pPr>
        <w:pStyle w:val="ListParagraph"/>
        <w:numPr>
          <w:ilvl w:val="1"/>
          <w:numId w:val="9"/>
        </w:numPr>
        <w:contextualSpacing w:val="0"/>
        <w:jc w:val="both"/>
        <w:rPr>
          <w:rFonts w:asciiTheme="minorHAnsi" w:hAnsiTheme="minorHAnsi" w:cs="Arial"/>
          <w:sz w:val="60"/>
          <w:szCs w:val="60"/>
        </w:rPr>
      </w:pPr>
      <w:r w:rsidRPr="00F03E5B">
        <w:rPr>
          <w:rFonts w:asciiTheme="minorHAnsi" w:hAnsiTheme="minorHAnsi" w:cs="Arial"/>
          <w:b/>
          <w:sz w:val="60"/>
          <w:szCs w:val="60"/>
        </w:rPr>
        <w:t>Non-attendance</w:t>
      </w:r>
    </w:p>
    <w:p w14:paraId="41DE1610" w14:textId="77777777" w:rsidR="00F03E5B" w:rsidRDefault="00E96A56" w:rsidP="00A60114">
      <w:pPr>
        <w:pStyle w:val="ListParagraph"/>
        <w:ind w:left="1418" w:hanging="852"/>
        <w:contextualSpacing w:val="0"/>
        <w:jc w:val="both"/>
        <w:rPr>
          <w:rFonts w:asciiTheme="minorHAnsi" w:hAnsiTheme="minorHAnsi" w:cs="Arial"/>
          <w:sz w:val="60"/>
          <w:szCs w:val="60"/>
        </w:rPr>
      </w:pPr>
      <w:r w:rsidRPr="00F03E5B">
        <w:rPr>
          <w:rFonts w:asciiTheme="minorHAnsi" w:hAnsiTheme="minorHAnsi" w:cs="Arial"/>
          <w:sz w:val="60"/>
          <w:szCs w:val="60"/>
        </w:rPr>
        <w:t>1.7.1</w:t>
      </w:r>
      <w:r w:rsidRPr="00F03E5B">
        <w:rPr>
          <w:rFonts w:asciiTheme="minorHAnsi" w:hAnsiTheme="minorHAnsi" w:cs="Arial"/>
          <w:sz w:val="60"/>
          <w:szCs w:val="60"/>
        </w:rPr>
        <w:tab/>
      </w:r>
      <w:r w:rsidR="002F0DA0" w:rsidRPr="00F03E5B">
        <w:rPr>
          <w:rFonts w:asciiTheme="minorHAnsi" w:hAnsiTheme="minorHAnsi" w:cs="Arial"/>
          <w:sz w:val="60"/>
          <w:szCs w:val="60"/>
        </w:rPr>
        <w:t>If a child is absen</w:t>
      </w:r>
      <w:r w:rsidR="00D21FFF" w:rsidRPr="00F03E5B">
        <w:rPr>
          <w:rFonts w:asciiTheme="minorHAnsi" w:hAnsiTheme="minorHAnsi" w:cs="Arial"/>
          <w:sz w:val="60"/>
          <w:szCs w:val="60"/>
        </w:rPr>
        <w:t xml:space="preserve">t from </w:t>
      </w:r>
      <w:r w:rsidR="00BF659D" w:rsidRPr="00F03E5B">
        <w:rPr>
          <w:rFonts w:asciiTheme="minorHAnsi" w:hAnsiTheme="minorHAnsi" w:cs="Arial"/>
          <w:sz w:val="60"/>
          <w:szCs w:val="60"/>
        </w:rPr>
        <w:t>Nursery</w:t>
      </w:r>
      <w:r w:rsidR="002F0DA0" w:rsidRPr="00F03E5B">
        <w:rPr>
          <w:rFonts w:asciiTheme="minorHAnsi" w:hAnsiTheme="minorHAnsi" w:cs="Arial"/>
          <w:sz w:val="60"/>
          <w:szCs w:val="60"/>
        </w:rPr>
        <w:t xml:space="preserve"> and no telephone call or message is </w:t>
      </w:r>
      <w:proofErr w:type="gramStart"/>
      <w:r w:rsidR="002F0DA0" w:rsidRPr="00F03E5B">
        <w:rPr>
          <w:rFonts w:asciiTheme="minorHAnsi" w:hAnsiTheme="minorHAnsi" w:cs="Arial"/>
          <w:sz w:val="60"/>
          <w:szCs w:val="60"/>
        </w:rPr>
        <w:t>received</w:t>
      </w:r>
      <w:proofErr w:type="gramEnd"/>
      <w:r w:rsidR="002F0DA0" w:rsidRPr="00F03E5B">
        <w:rPr>
          <w:rFonts w:asciiTheme="minorHAnsi" w:hAnsiTheme="minorHAnsi" w:cs="Arial"/>
          <w:sz w:val="60"/>
          <w:szCs w:val="60"/>
        </w:rPr>
        <w:t xml:space="preserve"> we will contact the parent/carer to enquire why the child is not at nursery. </w:t>
      </w:r>
    </w:p>
    <w:p w14:paraId="3D4A4164" w14:textId="4B02FD33" w:rsidR="00A60114" w:rsidRPr="00F03E5B" w:rsidRDefault="002F0DA0" w:rsidP="00A60114">
      <w:pPr>
        <w:pStyle w:val="ListParagraph"/>
        <w:ind w:left="1418" w:hanging="852"/>
        <w:contextualSpacing w:val="0"/>
        <w:jc w:val="both"/>
        <w:rPr>
          <w:rFonts w:asciiTheme="minorHAnsi" w:hAnsiTheme="minorHAnsi" w:cs="Arial"/>
          <w:sz w:val="60"/>
          <w:szCs w:val="60"/>
        </w:rPr>
      </w:pPr>
      <w:r w:rsidRPr="00F03E5B">
        <w:rPr>
          <w:rFonts w:asciiTheme="minorHAnsi" w:hAnsiTheme="minorHAnsi" w:cs="Arial"/>
          <w:sz w:val="60"/>
          <w:szCs w:val="60"/>
        </w:rPr>
        <w:lastRenderedPageBreak/>
        <w:t>This enables us to keep a record on all</w:t>
      </w:r>
      <w:r w:rsidR="00F03E5B">
        <w:rPr>
          <w:rFonts w:asciiTheme="minorHAnsi" w:hAnsiTheme="minorHAnsi" w:cs="Arial"/>
          <w:sz w:val="60"/>
          <w:szCs w:val="60"/>
        </w:rPr>
        <w:t xml:space="preserve"> </w:t>
      </w:r>
      <w:r w:rsidRPr="00F03E5B">
        <w:rPr>
          <w:rFonts w:asciiTheme="minorHAnsi" w:hAnsiTheme="minorHAnsi" w:cs="Arial"/>
          <w:sz w:val="60"/>
          <w:szCs w:val="60"/>
        </w:rPr>
        <w:t>children within the nursery.</w:t>
      </w:r>
      <w:r w:rsidR="00C11874" w:rsidRPr="00F03E5B">
        <w:rPr>
          <w:rFonts w:asciiTheme="minorHAnsi" w:hAnsiTheme="minorHAnsi" w:cs="Arial"/>
          <w:sz w:val="60"/>
          <w:szCs w:val="60"/>
        </w:rPr>
        <w:t xml:space="preserve"> </w:t>
      </w:r>
    </w:p>
    <w:p w14:paraId="64BB6F32" w14:textId="77777777" w:rsidR="00A60114" w:rsidRPr="00F03E5B" w:rsidRDefault="00A60114" w:rsidP="00A60114">
      <w:pPr>
        <w:pStyle w:val="ListParagraph"/>
        <w:ind w:left="1418" w:hanging="852"/>
        <w:contextualSpacing w:val="0"/>
        <w:jc w:val="both"/>
        <w:rPr>
          <w:rFonts w:asciiTheme="minorHAnsi" w:hAnsiTheme="minorHAnsi" w:cs="Arial"/>
          <w:sz w:val="60"/>
          <w:szCs w:val="60"/>
        </w:rPr>
      </w:pPr>
    </w:p>
    <w:p w14:paraId="05A5B127" w14:textId="77777777" w:rsidR="002F0DA0" w:rsidRDefault="00A60114" w:rsidP="00A60114">
      <w:pPr>
        <w:pStyle w:val="ListParagraph"/>
        <w:ind w:left="1418" w:hanging="852"/>
        <w:contextualSpacing w:val="0"/>
        <w:jc w:val="both"/>
        <w:rPr>
          <w:rFonts w:asciiTheme="minorHAnsi" w:hAnsiTheme="minorHAnsi" w:cs="Arial"/>
          <w:sz w:val="60"/>
          <w:szCs w:val="60"/>
        </w:rPr>
      </w:pPr>
      <w:r w:rsidRPr="00F03E5B">
        <w:rPr>
          <w:rFonts w:asciiTheme="minorHAnsi" w:hAnsiTheme="minorHAnsi" w:cs="Arial"/>
          <w:sz w:val="60"/>
          <w:szCs w:val="60"/>
        </w:rPr>
        <w:t>1.7.2</w:t>
      </w:r>
      <w:r w:rsidRPr="00F03E5B">
        <w:rPr>
          <w:rFonts w:asciiTheme="minorHAnsi" w:hAnsiTheme="minorHAnsi" w:cs="Arial"/>
          <w:sz w:val="60"/>
          <w:szCs w:val="60"/>
        </w:rPr>
        <w:tab/>
      </w:r>
      <w:r w:rsidR="00D21FFF" w:rsidRPr="00F03E5B">
        <w:rPr>
          <w:rFonts w:asciiTheme="minorHAnsi" w:hAnsiTheme="minorHAnsi" w:cs="Arial"/>
          <w:sz w:val="60"/>
          <w:szCs w:val="60"/>
        </w:rPr>
        <w:t>If a parent/carer or child is</w:t>
      </w:r>
      <w:r w:rsidR="002F0DA0" w:rsidRPr="00F03E5B">
        <w:rPr>
          <w:rFonts w:asciiTheme="minorHAnsi" w:hAnsiTheme="minorHAnsi" w:cs="Arial"/>
          <w:sz w:val="60"/>
          <w:szCs w:val="60"/>
        </w:rPr>
        <w:t xml:space="preserve"> booked </w:t>
      </w:r>
      <w:proofErr w:type="gramStart"/>
      <w:r w:rsidR="00D21FFF" w:rsidRPr="00F03E5B">
        <w:rPr>
          <w:rFonts w:asciiTheme="minorHAnsi" w:hAnsiTheme="minorHAnsi" w:cs="Arial"/>
          <w:sz w:val="60"/>
          <w:szCs w:val="60"/>
        </w:rPr>
        <w:t>in to</w:t>
      </w:r>
      <w:proofErr w:type="gramEnd"/>
      <w:r w:rsidR="00D21FFF" w:rsidRPr="00F03E5B">
        <w:rPr>
          <w:rFonts w:asciiTheme="minorHAnsi" w:hAnsiTheme="minorHAnsi" w:cs="Arial"/>
          <w:sz w:val="60"/>
          <w:szCs w:val="60"/>
        </w:rPr>
        <w:t xml:space="preserve"> a course or group at the Children’s Centre, and does not attend, the course leader </w:t>
      </w:r>
      <w:r w:rsidR="002F0DA0" w:rsidRPr="00F03E5B">
        <w:rPr>
          <w:rFonts w:asciiTheme="minorHAnsi" w:hAnsiTheme="minorHAnsi" w:cs="Arial"/>
          <w:sz w:val="60"/>
          <w:szCs w:val="60"/>
        </w:rPr>
        <w:t xml:space="preserve">will contact the parent/carer to enquire </w:t>
      </w:r>
      <w:r w:rsidR="00D21FFF" w:rsidRPr="00F03E5B">
        <w:rPr>
          <w:rFonts w:asciiTheme="minorHAnsi" w:hAnsiTheme="minorHAnsi" w:cs="Arial"/>
          <w:sz w:val="60"/>
          <w:szCs w:val="60"/>
        </w:rPr>
        <w:t>why they did not attend</w:t>
      </w:r>
      <w:r w:rsidR="002F0DA0" w:rsidRPr="00F03E5B">
        <w:rPr>
          <w:rFonts w:asciiTheme="minorHAnsi" w:hAnsiTheme="minorHAnsi" w:cs="Arial"/>
          <w:sz w:val="60"/>
          <w:szCs w:val="60"/>
        </w:rPr>
        <w:t xml:space="preserve">. </w:t>
      </w:r>
      <w:r w:rsidR="00D21FFF" w:rsidRPr="00F03E5B">
        <w:rPr>
          <w:rFonts w:asciiTheme="minorHAnsi" w:hAnsiTheme="minorHAnsi" w:cs="Arial"/>
          <w:sz w:val="60"/>
          <w:szCs w:val="60"/>
        </w:rPr>
        <w:t xml:space="preserve">If non-attendance is a cause for concern, the course leader should consider making an internal referral for Family Support. Action taken in relation to non-attendance will be proportionate to the level of concern.  </w:t>
      </w:r>
    </w:p>
    <w:p w14:paraId="5C8CFC36" w14:textId="77777777" w:rsidR="00F03E5B" w:rsidRPr="00F03E5B" w:rsidRDefault="00F03E5B" w:rsidP="00A60114">
      <w:pPr>
        <w:pStyle w:val="ListParagraph"/>
        <w:ind w:left="1418" w:hanging="852"/>
        <w:contextualSpacing w:val="0"/>
        <w:jc w:val="both"/>
        <w:rPr>
          <w:rFonts w:asciiTheme="minorHAnsi" w:hAnsiTheme="minorHAnsi" w:cs="Arial"/>
          <w:sz w:val="60"/>
          <w:szCs w:val="60"/>
        </w:rPr>
      </w:pPr>
    </w:p>
    <w:p w14:paraId="4089CC6E" w14:textId="77777777" w:rsidR="00DB6158" w:rsidRPr="00F03E5B" w:rsidRDefault="00DB6158" w:rsidP="003148CC">
      <w:pPr>
        <w:pStyle w:val="ListParagraph"/>
        <w:ind w:left="1418"/>
        <w:contextualSpacing w:val="0"/>
        <w:jc w:val="both"/>
        <w:rPr>
          <w:rFonts w:asciiTheme="minorHAnsi" w:hAnsiTheme="minorHAnsi" w:cs="Arial"/>
          <w:sz w:val="60"/>
          <w:szCs w:val="60"/>
        </w:rPr>
      </w:pPr>
    </w:p>
    <w:p w14:paraId="017478B3" w14:textId="77777777" w:rsidR="001978E9" w:rsidRPr="00F03E5B" w:rsidRDefault="001978E9" w:rsidP="001978E9">
      <w:pPr>
        <w:pStyle w:val="ListParagraph"/>
        <w:numPr>
          <w:ilvl w:val="1"/>
          <w:numId w:val="10"/>
        </w:numPr>
        <w:jc w:val="both"/>
        <w:rPr>
          <w:rFonts w:asciiTheme="minorHAnsi" w:hAnsiTheme="minorHAnsi" w:cs="Arial"/>
          <w:b/>
          <w:sz w:val="60"/>
          <w:szCs w:val="60"/>
        </w:rPr>
      </w:pPr>
      <w:r w:rsidRPr="00F03E5B">
        <w:rPr>
          <w:rFonts w:asciiTheme="minorHAnsi" w:hAnsiTheme="minorHAnsi" w:cs="Arial"/>
          <w:b/>
          <w:sz w:val="60"/>
          <w:szCs w:val="60"/>
        </w:rPr>
        <w:lastRenderedPageBreak/>
        <w:t>E-safety</w:t>
      </w:r>
      <w:r w:rsidR="00851EDF" w:rsidRPr="00F03E5B">
        <w:rPr>
          <w:rFonts w:asciiTheme="minorHAnsi" w:hAnsiTheme="minorHAnsi" w:cs="Arial"/>
          <w:b/>
          <w:sz w:val="60"/>
          <w:szCs w:val="60"/>
        </w:rPr>
        <w:t xml:space="preserve"> </w:t>
      </w:r>
    </w:p>
    <w:p w14:paraId="6C470B3E" w14:textId="77777777" w:rsidR="001978E9" w:rsidRPr="00F03E5B" w:rsidRDefault="00DB6158" w:rsidP="00DB6158">
      <w:pPr>
        <w:ind w:left="1440" w:hanging="873"/>
        <w:jc w:val="both"/>
        <w:rPr>
          <w:rFonts w:asciiTheme="minorHAnsi" w:hAnsiTheme="minorHAnsi" w:cs="Arial"/>
          <w:sz w:val="60"/>
          <w:szCs w:val="60"/>
        </w:rPr>
      </w:pPr>
      <w:r w:rsidRPr="00F03E5B">
        <w:rPr>
          <w:rFonts w:asciiTheme="minorHAnsi" w:hAnsiTheme="minorHAnsi" w:cs="Arial"/>
          <w:sz w:val="60"/>
          <w:szCs w:val="60"/>
        </w:rPr>
        <w:t>1.8.1</w:t>
      </w:r>
      <w:r w:rsidRPr="00F03E5B">
        <w:rPr>
          <w:rFonts w:asciiTheme="minorHAnsi" w:hAnsiTheme="minorHAnsi" w:cs="Arial"/>
          <w:sz w:val="60"/>
          <w:szCs w:val="60"/>
        </w:rPr>
        <w:tab/>
      </w:r>
      <w:r w:rsidR="001978E9" w:rsidRPr="00F03E5B">
        <w:rPr>
          <w:rFonts w:asciiTheme="minorHAnsi" w:hAnsiTheme="minorHAnsi" w:cs="Arial"/>
          <w:sz w:val="60"/>
          <w:szCs w:val="60"/>
        </w:rPr>
        <w:t xml:space="preserve">The project will take steps to ensure that children are safe online and will provide information to parents on e-safety. </w:t>
      </w:r>
    </w:p>
    <w:p w14:paraId="7C874DC5" w14:textId="77777777" w:rsidR="00DB6158" w:rsidRPr="00F03E5B" w:rsidRDefault="00DB6158" w:rsidP="00DB6158">
      <w:pPr>
        <w:ind w:left="1440" w:hanging="873"/>
        <w:jc w:val="both"/>
        <w:rPr>
          <w:rFonts w:asciiTheme="minorHAnsi" w:hAnsiTheme="minorHAnsi" w:cs="Arial"/>
          <w:sz w:val="60"/>
          <w:szCs w:val="60"/>
        </w:rPr>
      </w:pPr>
      <w:r w:rsidRPr="00F03E5B">
        <w:rPr>
          <w:rFonts w:asciiTheme="minorHAnsi" w:hAnsiTheme="minorHAnsi" w:cs="Arial"/>
          <w:sz w:val="60"/>
          <w:szCs w:val="60"/>
        </w:rPr>
        <w:t>1.8.2</w:t>
      </w:r>
      <w:r w:rsidRPr="00F03E5B">
        <w:rPr>
          <w:rFonts w:asciiTheme="minorHAnsi" w:hAnsiTheme="minorHAnsi" w:cs="Arial"/>
          <w:sz w:val="60"/>
          <w:szCs w:val="60"/>
        </w:rPr>
        <w:tab/>
        <w:t>All computer equipment contains appropriate filters and monitoring systems.</w:t>
      </w:r>
    </w:p>
    <w:p w14:paraId="6DBF7ADF" w14:textId="77777777" w:rsidR="00DB6158" w:rsidRPr="00F03E5B" w:rsidRDefault="00DB6158" w:rsidP="00DB6158">
      <w:pPr>
        <w:ind w:left="1440" w:hanging="873"/>
        <w:jc w:val="both"/>
        <w:rPr>
          <w:rFonts w:asciiTheme="minorHAnsi" w:hAnsiTheme="minorHAnsi" w:cs="Arial"/>
          <w:sz w:val="60"/>
          <w:szCs w:val="60"/>
        </w:rPr>
      </w:pPr>
      <w:r w:rsidRPr="00F03E5B">
        <w:rPr>
          <w:rFonts w:asciiTheme="minorHAnsi" w:hAnsiTheme="minorHAnsi" w:cs="Arial"/>
          <w:sz w:val="60"/>
          <w:szCs w:val="60"/>
        </w:rPr>
        <w:t>1.8.3</w:t>
      </w:r>
      <w:r w:rsidRPr="00F03E5B">
        <w:rPr>
          <w:rFonts w:asciiTheme="minorHAnsi" w:hAnsiTheme="minorHAnsi" w:cs="Arial"/>
          <w:sz w:val="60"/>
          <w:szCs w:val="60"/>
        </w:rPr>
        <w:tab/>
      </w:r>
      <w:proofErr w:type="gramStart"/>
      <w:r w:rsidRPr="00F03E5B">
        <w:rPr>
          <w:rFonts w:asciiTheme="minorHAnsi" w:hAnsiTheme="minorHAnsi" w:cs="Arial"/>
          <w:sz w:val="60"/>
          <w:szCs w:val="60"/>
        </w:rPr>
        <w:t>Age appropriate</w:t>
      </w:r>
      <w:proofErr w:type="gramEnd"/>
      <w:r w:rsidRPr="00F03E5B">
        <w:rPr>
          <w:rFonts w:asciiTheme="minorHAnsi" w:hAnsiTheme="minorHAnsi" w:cs="Arial"/>
          <w:sz w:val="60"/>
          <w:szCs w:val="60"/>
        </w:rPr>
        <w:t xml:space="preserve"> information will form part of the curriculum in </w:t>
      </w:r>
      <w:r w:rsidR="00BF659D" w:rsidRPr="00F03E5B">
        <w:rPr>
          <w:rFonts w:asciiTheme="minorHAnsi" w:hAnsiTheme="minorHAnsi" w:cs="Arial"/>
          <w:sz w:val="60"/>
          <w:szCs w:val="60"/>
        </w:rPr>
        <w:t>The Springfield Project nurseries</w:t>
      </w:r>
      <w:r w:rsidRPr="00F03E5B">
        <w:rPr>
          <w:rFonts w:asciiTheme="minorHAnsi" w:hAnsiTheme="minorHAnsi" w:cs="Arial"/>
          <w:sz w:val="60"/>
          <w:szCs w:val="60"/>
        </w:rPr>
        <w:t>.</w:t>
      </w:r>
    </w:p>
    <w:p w14:paraId="65D9A409" w14:textId="77777777" w:rsidR="00851EDF" w:rsidRDefault="00851EDF" w:rsidP="001978E9">
      <w:pPr>
        <w:ind w:left="1440"/>
        <w:jc w:val="both"/>
        <w:rPr>
          <w:rFonts w:asciiTheme="minorHAnsi" w:hAnsiTheme="minorHAnsi" w:cs="Arial"/>
          <w:sz w:val="60"/>
          <w:szCs w:val="60"/>
        </w:rPr>
      </w:pPr>
    </w:p>
    <w:p w14:paraId="53F58F63" w14:textId="77777777" w:rsidR="00F03E5B" w:rsidRDefault="00F03E5B" w:rsidP="001978E9">
      <w:pPr>
        <w:ind w:left="1440"/>
        <w:jc w:val="both"/>
        <w:rPr>
          <w:rFonts w:asciiTheme="minorHAnsi" w:hAnsiTheme="minorHAnsi" w:cs="Arial"/>
          <w:sz w:val="60"/>
          <w:szCs w:val="60"/>
        </w:rPr>
      </w:pPr>
    </w:p>
    <w:p w14:paraId="7AC205E8" w14:textId="77777777" w:rsidR="00F03E5B" w:rsidRDefault="00F03E5B" w:rsidP="001978E9">
      <w:pPr>
        <w:ind w:left="1440"/>
        <w:jc w:val="both"/>
        <w:rPr>
          <w:rFonts w:asciiTheme="minorHAnsi" w:hAnsiTheme="minorHAnsi" w:cs="Arial"/>
          <w:sz w:val="60"/>
          <w:szCs w:val="60"/>
        </w:rPr>
      </w:pPr>
    </w:p>
    <w:p w14:paraId="6B3A0301" w14:textId="77777777" w:rsidR="00F03E5B" w:rsidRDefault="00F03E5B" w:rsidP="001978E9">
      <w:pPr>
        <w:ind w:left="1440"/>
        <w:jc w:val="both"/>
        <w:rPr>
          <w:rFonts w:asciiTheme="minorHAnsi" w:hAnsiTheme="minorHAnsi" w:cs="Arial"/>
          <w:sz w:val="60"/>
          <w:szCs w:val="60"/>
        </w:rPr>
      </w:pPr>
    </w:p>
    <w:p w14:paraId="2253FAA0" w14:textId="77777777" w:rsidR="00F03E5B" w:rsidRDefault="00F03E5B" w:rsidP="001978E9">
      <w:pPr>
        <w:ind w:left="1440"/>
        <w:jc w:val="both"/>
        <w:rPr>
          <w:rFonts w:asciiTheme="minorHAnsi" w:hAnsiTheme="minorHAnsi" w:cs="Arial"/>
          <w:sz w:val="60"/>
          <w:szCs w:val="60"/>
        </w:rPr>
      </w:pPr>
    </w:p>
    <w:p w14:paraId="67B0AE8C" w14:textId="77777777" w:rsidR="00F03E5B" w:rsidRDefault="00F03E5B" w:rsidP="001978E9">
      <w:pPr>
        <w:ind w:left="1440"/>
        <w:jc w:val="both"/>
        <w:rPr>
          <w:rFonts w:asciiTheme="minorHAnsi" w:hAnsiTheme="minorHAnsi" w:cs="Arial"/>
          <w:sz w:val="60"/>
          <w:szCs w:val="60"/>
        </w:rPr>
      </w:pPr>
    </w:p>
    <w:p w14:paraId="2C70B4A7" w14:textId="77777777" w:rsidR="00F03E5B" w:rsidRPr="00F03E5B" w:rsidRDefault="00F03E5B" w:rsidP="001978E9">
      <w:pPr>
        <w:ind w:left="1440"/>
        <w:jc w:val="both"/>
        <w:rPr>
          <w:rFonts w:asciiTheme="minorHAnsi" w:hAnsiTheme="minorHAnsi" w:cs="Arial"/>
          <w:sz w:val="60"/>
          <w:szCs w:val="60"/>
        </w:rPr>
      </w:pPr>
    </w:p>
    <w:p w14:paraId="6976E42E" w14:textId="77777777" w:rsidR="00851EDF" w:rsidRPr="00F03E5B" w:rsidRDefault="00851EDF" w:rsidP="00851EDF">
      <w:pPr>
        <w:pStyle w:val="ListParagraph"/>
        <w:numPr>
          <w:ilvl w:val="1"/>
          <w:numId w:val="10"/>
        </w:numPr>
        <w:jc w:val="both"/>
        <w:rPr>
          <w:rFonts w:asciiTheme="minorHAnsi" w:hAnsiTheme="minorHAnsi" w:cs="Arial"/>
          <w:b/>
          <w:sz w:val="60"/>
          <w:szCs w:val="60"/>
        </w:rPr>
      </w:pPr>
      <w:r w:rsidRPr="00F03E5B">
        <w:rPr>
          <w:rFonts w:asciiTheme="minorHAnsi" w:hAnsiTheme="minorHAnsi" w:cs="Arial"/>
          <w:b/>
          <w:sz w:val="60"/>
          <w:szCs w:val="60"/>
        </w:rPr>
        <w:lastRenderedPageBreak/>
        <w:t>Child Sexual Exploitation</w:t>
      </w:r>
    </w:p>
    <w:p w14:paraId="111C9CAB" w14:textId="77777777" w:rsidR="00841098" w:rsidRPr="00F03E5B" w:rsidRDefault="00851EDF" w:rsidP="007E14CC">
      <w:pPr>
        <w:pStyle w:val="ListParagraph"/>
        <w:ind w:left="1440"/>
        <w:rPr>
          <w:rStyle w:val="Hyperlink"/>
          <w:rFonts w:asciiTheme="minorHAnsi" w:hAnsiTheme="minorHAnsi" w:cs="Arial"/>
          <w:sz w:val="60"/>
          <w:szCs w:val="60"/>
        </w:rPr>
      </w:pPr>
      <w:r w:rsidRPr="00F03E5B">
        <w:rPr>
          <w:rFonts w:asciiTheme="minorHAnsi" w:hAnsiTheme="minorHAnsi" w:cs="Arial"/>
          <w:sz w:val="60"/>
          <w:szCs w:val="60"/>
        </w:rPr>
        <w:t>The project recognises that Child Sexual Exploitation is a</w:t>
      </w:r>
      <w:r w:rsidR="00837920" w:rsidRPr="00F03E5B">
        <w:rPr>
          <w:rFonts w:asciiTheme="minorHAnsi" w:hAnsiTheme="minorHAnsi" w:cs="Arial"/>
          <w:sz w:val="60"/>
          <w:szCs w:val="60"/>
        </w:rPr>
        <w:t xml:space="preserve"> form </w:t>
      </w:r>
      <w:proofErr w:type="spellStart"/>
      <w:r w:rsidR="00837920" w:rsidRPr="00F03E5B">
        <w:rPr>
          <w:rFonts w:asciiTheme="minorHAnsi" w:hAnsiTheme="minorHAnsi" w:cs="Arial"/>
          <w:sz w:val="60"/>
          <w:szCs w:val="60"/>
        </w:rPr>
        <w:t>os</w:t>
      </w:r>
      <w:proofErr w:type="spellEnd"/>
      <w:r w:rsidR="00837920" w:rsidRPr="00F03E5B">
        <w:rPr>
          <w:rFonts w:asciiTheme="minorHAnsi" w:hAnsiTheme="minorHAnsi" w:cs="Arial"/>
          <w:sz w:val="60"/>
          <w:szCs w:val="60"/>
        </w:rPr>
        <w:t xml:space="preserve"> sexual abuse and ca</w:t>
      </w:r>
      <w:r w:rsidRPr="00F03E5B">
        <w:rPr>
          <w:rFonts w:asciiTheme="minorHAnsi" w:hAnsiTheme="minorHAnsi" w:cs="Arial"/>
          <w:sz w:val="60"/>
          <w:szCs w:val="60"/>
        </w:rPr>
        <w:t>n</w:t>
      </w:r>
      <w:r w:rsidR="00837920" w:rsidRPr="00F03E5B">
        <w:rPr>
          <w:rFonts w:asciiTheme="minorHAnsi" w:hAnsiTheme="minorHAnsi" w:cs="Arial"/>
          <w:sz w:val="60"/>
          <w:szCs w:val="60"/>
        </w:rPr>
        <w:t xml:space="preserve"> be a </w:t>
      </w:r>
      <w:proofErr w:type="gramStart"/>
      <w:r w:rsidR="00837920" w:rsidRPr="00F03E5B">
        <w:rPr>
          <w:rFonts w:asciiTheme="minorHAnsi" w:hAnsiTheme="minorHAnsi" w:cs="Arial"/>
          <w:sz w:val="60"/>
          <w:szCs w:val="60"/>
        </w:rPr>
        <w:t>one off</w:t>
      </w:r>
      <w:proofErr w:type="gramEnd"/>
      <w:r w:rsidR="00837920" w:rsidRPr="00F03E5B">
        <w:rPr>
          <w:rFonts w:asciiTheme="minorHAnsi" w:hAnsiTheme="minorHAnsi" w:cs="Arial"/>
          <w:sz w:val="60"/>
          <w:szCs w:val="60"/>
        </w:rPr>
        <w:t xml:space="preserve"> occurrence or might happen over time, and that all children and young people could experience Child Sexual Exploitation</w:t>
      </w:r>
      <w:r w:rsidRPr="00F03E5B">
        <w:rPr>
          <w:rFonts w:asciiTheme="minorHAnsi" w:hAnsiTheme="minorHAnsi" w:cs="Arial"/>
          <w:sz w:val="60"/>
          <w:szCs w:val="60"/>
        </w:rPr>
        <w:t xml:space="preserve">. Any concerns in relation to Child Sexual Exploitation will be followed up in accordance with Child Protection </w:t>
      </w:r>
      <w:r w:rsidR="008F0764" w:rsidRPr="00F03E5B">
        <w:rPr>
          <w:rFonts w:asciiTheme="minorHAnsi" w:hAnsiTheme="minorHAnsi" w:cs="Arial"/>
          <w:sz w:val="60"/>
          <w:szCs w:val="60"/>
        </w:rPr>
        <w:t>Procedures and in line with</w:t>
      </w:r>
      <w:r w:rsidRPr="00F03E5B">
        <w:rPr>
          <w:rFonts w:asciiTheme="minorHAnsi" w:hAnsiTheme="minorHAnsi" w:cs="Arial"/>
          <w:sz w:val="60"/>
          <w:szCs w:val="60"/>
        </w:rPr>
        <w:t xml:space="preserve"> the specific guidance from the </w:t>
      </w:r>
      <w:r w:rsidR="00F3721A" w:rsidRPr="00F03E5B">
        <w:rPr>
          <w:rFonts w:asciiTheme="minorHAnsi" w:hAnsiTheme="minorHAnsi" w:cs="Arial"/>
          <w:sz w:val="60"/>
          <w:szCs w:val="60"/>
        </w:rPr>
        <w:t xml:space="preserve">Birmingham </w:t>
      </w:r>
      <w:r w:rsidRPr="00F03E5B">
        <w:rPr>
          <w:rFonts w:asciiTheme="minorHAnsi" w:hAnsiTheme="minorHAnsi" w:cs="Arial"/>
          <w:sz w:val="60"/>
          <w:szCs w:val="60"/>
        </w:rPr>
        <w:t xml:space="preserve">Safeguarding </w:t>
      </w:r>
      <w:r w:rsidR="00F3721A" w:rsidRPr="00F03E5B">
        <w:rPr>
          <w:rFonts w:asciiTheme="minorHAnsi" w:hAnsiTheme="minorHAnsi" w:cs="Arial"/>
          <w:sz w:val="60"/>
          <w:szCs w:val="60"/>
        </w:rPr>
        <w:t xml:space="preserve">Children </w:t>
      </w:r>
      <w:r w:rsidR="00197DF2" w:rsidRPr="00F03E5B">
        <w:rPr>
          <w:rFonts w:asciiTheme="minorHAnsi" w:hAnsiTheme="minorHAnsi" w:cs="Arial"/>
          <w:sz w:val="60"/>
          <w:szCs w:val="60"/>
        </w:rPr>
        <w:t>Partnership</w:t>
      </w:r>
      <w:r w:rsidRPr="00F03E5B">
        <w:rPr>
          <w:rFonts w:asciiTheme="minorHAnsi" w:hAnsiTheme="minorHAnsi" w:cs="Arial"/>
          <w:sz w:val="60"/>
          <w:szCs w:val="60"/>
        </w:rPr>
        <w:t xml:space="preserve">: </w:t>
      </w:r>
    </w:p>
    <w:p w14:paraId="11B30B70" w14:textId="77777777" w:rsidR="007E14CC" w:rsidRPr="00F03E5B" w:rsidRDefault="00000000" w:rsidP="00851EDF">
      <w:pPr>
        <w:pStyle w:val="ListParagraph"/>
        <w:ind w:left="1440"/>
        <w:rPr>
          <w:rFonts w:asciiTheme="minorHAnsi" w:hAnsiTheme="minorHAnsi" w:cs="Arial"/>
          <w:sz w:val="60"/>
          <w:szCs w:val="60"/>
        </w:rPr>
      </w:pPr>
      <w:hyperlink r:id="rId12" w:history="1">
        <w:r w:rsidR="007E14CC" w:rsidRPr="00F03E5B">
          <w:rPr>
            <w:rStyle w:val="Hyperlink"/>
            <w:rFonts w:asciiTheme="minorHAnsi" w:hAnsiTheme="minorHAnsi" w:cs="Arial"/>
            <w:sz w:val="60"/>
            <w:szCs w:val="60"/>
          </w:rPr>
          <w:t>http://lscpbirmingham.org.uk/child-exploitation</w:t>
        </w:r>
      </w:hyperlink>
    </w:p>
    <w:p w14:paraId="1CCA8DD3" w14:textId="77777777" w:rsidR="00841098" w:rsidRPr="00F03E5B" w:rsidRDefault="00841098" w:rsidP="007E14CC">
      <w:pPr>
        <w:rPr>
          <w:rFonts w:asciiTheme="minorHAnsi" w:hAnsiTheme="minorHAnsi" w:cs="Arial"/>
          <w:sz w:val="60"/>
          <w:szCs w:val="60"/>
        </w:rPr>
      </w:pPr>
    </w:p>
    <w:p w14:paraId="21AF8BBB" w14:textId="77777777" w:rsidR="002F2A72" w:rsidRPr="00F03E5B" w:rsidRDefault="002F2A72" w:rsidP="00851EDF">
      <w:pPr>
        <w:pStyle w:val="ListParagraph"/>
        <w:ind w:left="1440"/>
        <w:rPr>
          <w:rFonts w:asciiTheme="minorHAnsi" w:hAnsiTheme="minorHAnsi" w:cs="Arial"/>
          <w:sz w:val="60"/>
          <w:szCs w:val="60"/>
        </w:rPr>
      </w:pPr>
      <w:r w:rsidRPr="00F03E5B">
        <w:rPr>
          <w:rFonts w:asciiTheme="minorHAnsi" w:hAnsiTheme="minorHAnsi" w:cs="Arial"/>
          <w:sz w:val="60"/>
          <w:szCs w:val="60"/>
        </w:rPr>
        <w:lastRenderedPageBreak/>
        <w:t xml:space="preserve">The Project will ensure that key members of staff receive training around Child Sexual Exploitation. </w:t>
      </w:r>
    </w:p>
    <w:p w14:paraId="669041A0" w14:textId="77777777" w:rsidR="00851EDF" w:rsidRPr="00F03E5B" w:rsidRDefault="00851EDF" w:rsidP="00851EDF">
      <w:pPr>
        <w:pStyle w:val="ListParagraph"/>
        <w:ind w:left="1440"/>
        <w:jc w:val="both"/>
        <w:rPr>
          <w:rFonts w:asciiTheme="minorHAnsi" w:hAnsiTheme="minorHAnsi" w:cs="Arial"/>
          <w:b/>
          <w:sz w:val="60"/>
          <w:szCs w:val="60"/>
        </w:rPr>
      </w:pPr>
    </w:p>
    <w:p w14:paraId="473275E9" w14:textId="77777777" w:rsidR="00851EDF" w:rsidRPr="00F03E5B" w:rsidRDefault="00851EDF" w:rsidP="00851EDF">
      <w:pPr>
        <w:pStyle w:val="ListParagraph"/>
        <w:numPr>
          <w:ilvl w:val="1"/>
          <w:numId w:val="10"/>
        </w:numPr>
        <w:jc w:val="both"/>
        <w:rPr>
          <w:rFonts w:asciiTheme="minorHAnsi" w:hAnsiTheme="minorHAnsi" w:cs="Arial"/>
          <w:b/>
          <w:sz w:val="60"/>
          <w:szCs w:val="60"/>
        </w:rPr>
      </w:pPr>
      <w:r w:rsidRPr="00F03E5B">
        <w:rPr>
          <w:rFonts w:asciiTheme="minorHAnsi" w:hAnsiTheme="minorHAnsi" w:cs="Arial"/>
          <w:b/>
          <w:sz w:val="60"/>
          <w:szCs w:val="60"/>
        </w:rPr>
        <w:t>Violent Extremism</w:t>
      </w:r>
    </w:p>
    <w:p w14:paraId="75E23CDD" w14:textId="77777777" w:rsidR="008F0764" w:rsidRPr="00F03E5B" w:rsidRDefault="00B97897" w:rsidP="00851EDF">
      <w:pPr>
        <w:pStyle w:val="ListParagraph"/>
        <w:ind w:left="1440"/>
        <w:jc w:val="both"/>
        <w:rPr>
          <w:rFonts w:asciiTheme="minorHAnsi" w:hAnsiTheme="minorHAnsi" w:cs="Arial"/>
          <w:sz w:val="60"/>
          <w:szCs w:val="60"/>
        </w:rPr>
      </w:pPr>
      <w:r w:rsidRPr="00F03E5B">
        <w:rPr>
          <w:rFonts w:asciiTheme="minorHAnsi" w:hAnsiTheme="minorHAnsi" w:cs="Arial"/>
          <w:sz w:val="60"/>
          <w:szCs w:val="60"/>
        </w:rPr>
        <w:t xml:space="preserve">The project recognises that </w:t>
      </w:r>
      <w:r w:rsidR="008F0764" w:rsidRPr="00F03E5B">
        <w:rPr>
          <w:rFonts w:asciiTheme="minorHAnsi" w:hAnsiTheme="minorHAnsi" w:cs="Arial"/>
          <w:sz w:val="60"/>
          <w:szCs w:val="60"/>
        </w:rPr>
        <w:t>children and adults may be vulnerable to being drawn towards violent extremism. Concerns about extremism will be dealt with in accordance with Child Protection P</w:t>
      </w:r>
      <w:r w:rsidR="002F2A72" w:rsidRPr="00F03E5B">
        <w:rPr>
          <w:rFonts w:asciiTheme="minorHAnsi" w:hAnsiTheme="minorHAnsi" w:cs="Arial"/>
          <w:sz w:val="60"/>
          <w:szCs w:val="60"/>
        </w:rPr>
        <w:t xml:space="preserve">rocedures. The Project will ensure that key members of staff receive training around Preventing Violent Extremism. </w:t>
      </w:r>
    </w:p>
    <w:p w14:paraId="0345E698" w14:textId="77777777" w:rsidR="00BF64B9" w:rsidRPr="00F03E5B" w:rsidRDefault="00000000" w:rsidP="00851EDF">
      <w:pPr>
        <w:pStyle w:val="ListParagraph"/>
        <w:ind w:left="1440"/>
        <w:jc w:val="both"/>
        <w:rPr>
          <w:rFonts w:asciiTheme="minorHAnsi" w:hAnsiTheme="minorHAnsi" w:cs="Arial"/>
          <w:sz w:val="50"/>
          <w:szCs w:val="50"/>
        </w:rPr>
      </w:pPr>
      <w:hyperlink r:id="rId13" w:history="1">
        <w:r w:rsidR="00BF64B9" w:rsidRPr="00F03E5B">
          <w:rPr>
            <w:rStyle w:val="Hyperlink"/>
            <w:rFonts w:asciiTheme="minorHAnsi" w:hAnsiTheme="minorHAnsi" w:cs="Arial"/>
            <w:sz w:val="50"/>
            <w:szCs w:val="50"/>
          </w:rPr>
          <w:t>https://assets.publishing.service.gov.uk/government/uploads/system/uploads/attachment_data/file/97976/prevent-strategy-review.pdf</w:t>
        </w:r>
      </w:hyperlink>
    </w:p>
    <w:p w14:paraId="2BAC15E2" w14:textId="77777777" w:rsidR="002F2A72" w:rsidRPr="00F03E5B" w:rsidRDefault="002F2A72" w:rsidP="00851EDF">
      <w:pPr>
        <w:pStyle w:val="ListParagraph"/>
        <w:ind w:left="1440"/>
        <w:jc w:val="both"/>
        <w:rPr>
          <w:rFonts w:asciiTheme="minorHAnsi" w:hAnsiTheme="minorHAnsi" w:cs="Arial"/>
          <w:sz w:val="60"/>
          <w:szCs w:val="60"/>
        </w:rPr>
      </w:pPr>
    </w:p>
    <w:p w14:paraId="03D04F95" w14:textId="77777777" w:rsidR="002F2A72" w:rsidRPr="00F03E5B" w:rsidRDefault="002F2A72" w:rsidP="002F2A72">
      <w:pPr>
        <w:pStyle w:val="ListParagraph"/>
        <w:numPr>
          <w:ilvl w:val="1"/>
          <w:numId w:val="10"/>
        </w:numPr>
        <w:jc w:val="both"/>
        <w:rPr>
          <w:rFonts w:asciiTheme="minorHAnsi" w:hAnsiTheme="minorHAnsi" w:cs="Arial"/>
          <w:b/>
          <w:sz w:val="60"/>
          <w:szCs w:val="60"/>
        </w:rPr>
      </w:pPr>
      <w:r w:rsidRPr="00F03E5B">
        <w:rPr>
          <w:rFonts w:asciiTheme="minorHAnsi" w:hAnsiTheme="minorHAnsi" w:cs="Arial"/>
          <w:b/>
          <w:sz w:val="60"/>
          <w:szCs w:val="60"/>
        </w:rPr>
        <w:t>Female Genital Mutilation</w:t>
      </w:r>
    </w:p>
    <w:p w14:paraId="6989AE64" w14:textId="77777777" w:rsidR="002F2A72" w:rsidRPr="00F03E5B" w:rsidRDefault="002F2A72" w:rsidP="002F2A72">
      <w:pPr>
        <w:pStyle w:val="ListParagraph"/>
        <w:ind w:left="1440"/>
        <w:jc w:val="both"/>
        <w:rPr>
          <w:rFonts w:asciiTheme="minorHAnsi" w:hAnsiTheme="minorHAnsi" w:cs="Arial"/>
          <w:sz w:val="60"/>
          <w:szCs w:val="60"/>
        </w:rPr>
      </w:pPr>
      <w:r w:rsidRPr="00F03E5B">
        <w:rPr>
          <w:rFonts w:asciiTheme="minorHAnsi" w:hAnsiTheme="minorHAnsi" w:cs="Arial"/>
          <w:sz w:val="60"/>
          <w:szCs w:val="60"/>
        </w:rPr>
        <w:t>The project recognises that girls in our community may be at risk of Female Genital Mutilation. Concerns about FGM will be followed up in accordance with Child Prote</w:t>
      </w:r>
      <w:r w:rsidR="00F3721A" w:rsidRPr="00F03E5B">
        <w:rPr>
          <w:rFonts w:asciiTheme="minorHAnsi" w:hAnsiTheme="minorHAnsi" w:cs="Arial"/>
          <w:sz w:val="60"/>
          <w:szCs w:val="60"/>
        </w:rPr>
        <w:t>c</w:t>
      </w:r>
      <w:r w:rsidRPr="00F03E5B">
        <w:rPr>
          <w:rFonts w:asciiTheme="minorHAnsi" w:hAnsiTheme="minorHAnsi" w:cs="Arial"/>
          <w:sz w:val="60"/>
          <w:szCs w:val="60"/>
        </w:rPr>
        <w:t>tion Procedures and in line with the specific guidance from Birmingham Safeguarding Children Board</w:t>
      </w:r>
      <w:r w:rsidR="00F3721A" w:rsidRPr="00F03E5B">
        <w:rPr>
          <w:rFonts w:asciiTheme="minorHAnsi" w:hAnsiTheme="minorHAnsi" w:cs="Arial"/>
          <w:sz w:val="60"/>
          <w:szCs w:val="60"/>
        </w:rPr>
        <w:t>:</w:t>
      </w:r>
    </w:p>
    <w:p w14:paraId="61F4130F" w14:textId="77777777" w:rsidR="007E14CC" w:rsidRPr="00F03E5B" w:rsidRDefault="00000000" w:rsidP="002F2A72">
      <w:pPr>
        <w:pStyle w:val="ListParagraph"/>
        <w:ind w:left="1440"/>
        <w:jc w:val="both"/>
        <w:rPr>
          <w:rFonts w:asciiTheme="minorHAnsi" w:hAnsiTheme="minorHAnsi" w:cs="Arial"/>
          <w:sz w:val="60"/>
          <w:szCs w:val="60"/>
        </w:rPr>
      </w:pPr>
      <w:hyperlink r:id="rId14" w:history="1">
        <w:r w:rsidR="007E14CC" w:rsidRPr="00F03E5B">
          <w:rPr>
            <w:rStyle w:val="Hyperlink"/>
            <w:rFonts w:asciiTheme="minorHAnsi" w:hAnsiTheme="minorHAnsi" w:cs="Arial"/>
            <w:sz w:val="60"/>
            <w:szCs w:val="60"/>
          </w:rPr>
          <w:t>http://lscpbirmingham.org.uk/fgm</w:t>
        </w:r>
      </w:hyperlink>
    </w:p>
    <w:p w14:paraId="6B8C1365" w14:textId="77777777" w:rsidR="007E14CC" w:rsidRPr="00F03E5B" w:rsidRDefault="007E14CC" w:rsidP="002F2A72">
      <w:pPr>
        <w:pStyle w:val="ListParagraph"/>
        <w:ind w:left="1440"/>
        <w:jc w:val="both"/>
        <w:rPr>
          <w:rFonts w:asciiTheme="minorHAnsi" w:hAnsiTheme="minorHAnsi" w:cs="Arial"/>
          <w:sz w:val="60"/>
          <w:szCs w:val="60"/>
        </w:rPr>
      </w:pPr>
    </w:p>
    <w:p w14:paraId="77D0E793" w14:textId="77777777" w:rsidR="00841098" w:rsidRDefault="00841098" w:rsidP="00841098">
      <w:pPr>
        <w:jc w:val="both"/>
        <w:rPr>
          <w:rFonts w:asciiTheme="minorHAnsi" w:hAnsiTheme="minorHAnsi" w:cs="Arial"/>
          <w:sz w:val="60"/>
          <w:szCs w:val="60"/>
        </w:rPr>
      </w:pPr>
    </w:p>
    <w:p w14:paraId="792895F3" w14:textId="77777777" w:rsidR="00F03E5B" w:rsidRDefault="00F03E5B" w:rsidP="00841098">
      <w:pPr>
        <w:jc w:val="both"/>
        <w:rPr>
          <w:rFonts w:asciiTheme="minorHAnsi" w:hAnsiTheme="minorHAnsi" w:cs="Arial"/>
          <w:sz w:val="60"/>
          <w:szCs w:val="60"/>
        </w:rPr>
      </w:pPr>
    </w:p>
    <w:p w14:paraId="1395C078" w14:textId="77777777" w:rsidR="00F03E5B" w:rsidRDefault="00F03E5B" w:rsidP="00841098">
      <w:pPr>
        <w:jc w:val="both"/>
        <w:rPr>
          <w:rFonts w:asciiTheme="minorHAnsi" w:hAnsiTheme="minorHAnsi" w:cs="Arial"/>
          <w:sz w:val="60"/>
          <w:szCs w:val="60"/>
        </w:rPr>
      </w:pPr>
    </w:p>
    <w:p w14:paraId="32ADF546" w14:textId="77777777" w:rsidR="00F03E5B" w:rsidRDefault="00F03E5B" w:rsidP="00841098">
      <w:pPr>
        <w:jc w:val="both"/>
        <w:rPr>
          <w:rFonts w:asciiTheme="minorHAnsi" w:hAnsiTheme="minorHAnsi" w:cs="Arial"/>
          <w:sz w:val="60"/>
          <w:szCs w:val="60"/>
        </w:rPr>
      </w:pPr>
    </w:p>
    <w:p w14:paraId="696009DD" w14:textId="77777777" w:rsidR="00F03E5B" w:rsidRPr="00F03E5B" w:rsidRDefault="00F03E5B" w:rsidP="00841098">
      <w:pPr>
        <w:jc w:val="both"/>
        <w:rPr>
          <w:rFonts w:asciiTheme="minorHAnsi" w:hAnsiTheme="minorHAnsi" w:cs="Arial"/>
          <w:sz w:val="60"/>
          <w:szCs w:val="60"/>
        </w:rPr>
      </w:pPr>
    </w:p>
    <w:p w14:paraId="2450E32C" w14:textId="77777777" w:rsidR="002F0DA0" w:rsidRPr="00F03E5B" w:rsidRDefault="00B35EA0" w:rsidP="00B35EA0">
      <w:pPr>
        <w:pStyle w:val="ListParagraph"/>
        <w:numPr>
          <w:ilvl w:val="1"/>
          <w:numId w:val="10"/>
        </w:numPr>
        <w:jc w:val="both"/>
        <w:rPr>
          <w:rFonts w:asciiTheme="minorHAnsi" w:hAnsiTheme="minorHAnsi" w:cs="Arial"/>
          <w:b/>
          <w:sz w:val="60"/>
          <w:szCs w:val="60"/>
          <w:lang w:bidi="ar-SA"/>
        </w:rPr>
      </w:pPr>
      <w:r w:rsidRPr="00F03E5B">
        <w:rPr>
          <w:rFonts w:asciiTheme="minorHAnsi" w:hAnsiTheme="minorHAnsi" w:cs="Arial"/>
          <w:b/>
          <w:sz w:val="60"/>
          <w:szCs w:val="60"/>
          <w:lang w:bidi="ar-SA"/>
        </w:rPr>
        <w:lastRenderedPageBreak/>
        <w:t>Domestic Violence</w:t>
      </w:r>
      <w:r w:rsidR="006F318B" w:rsidRPr="00F03E5B">
        <w:rPr>
          <w:rFonts w:asciiTheme="minorHAnsi" w:hAnsiTheme="minorHAnsi" w:cs="Arial"/>
          <w:b/>
          <w:sz w:val="60"/>
          <w:szCs w:val="60"/>
          <w:lang w:bidi="ar-SA"/>
        </w:rPr>
        <w:t xml:space="preserve"> and Abuse</w:t>
      </w:r>
    </w:p>
    <w:p w14:paraId="4E27D0B2" w14:textId="77777777" w:rsidR="00B35EA0" w:rsidRPr="00F03E5B" w:rsidRDefault="00B35EA0" w:rsidP="00E466C3">
      <w:p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1.12.1   The Project aims to provid</w:t>
      </w:r>
      <w:r w:rsidR="00B949E7" w:rsidRPr="00F03E5B">
        <w:rPr>
          <w:rFonts w:asciiTheme="minorHAnsi" w:hAnsiTheme="minorHAnsi" w:cs="Arial"/>
          <w:sz w:val="60"/>
          <w:szCs w:val="60"/>
          <w:lang w:bidi="ar-SA"/>
        </w:rPr>
        <w:t>e a safe environment where women and men</w:t>
      </w:r>
      <w:r w:rsidRPr="00F03E5B">
        <w:rPr>
          <w:rFonts w:asciiTheme="minorHAnsi" w:hAnsiTheme="minorHAnsi" w:cs="Arial"/>
          <w:sz w:val="60"/>
          <w:szCs w:val="60"/>
          <w:lang w:bidi="ar-SA"/>
        </w:rPr>
        <w:t xml:space="preserve"> can seek support for issues around domestic violence and abuse. The Project provides specialist support for domestic violence through the Freedom Programme and a lead worker within the Family Support Team. The Project is represented on the local Domestic Violence forum and has strong links with specialist domestic violence providers. </w:t>
      </w:r>
    </w:p>
    <w:p w14:paraId="687E21F7" w14:textId="77777777" w:rsidR="00B35EA0" w:rsidRDefault="00B35EA0" w:rsidP="00B35EA0">
      <w:pPr>
        <w:pStyle w:val="ListParagraph"/>
        <w:ind w:left="1440"/>
        <w:jc w:val="both"/>
        <w:rPr>
          <w:rFonts w:asciiTheme="minorHAnsi" w:hAnsiTheme="minorHAnsi" w:cs="Arial"/>
          <w:sz w:val="60"/>
          <w:szCs w:val="60"/>
          <w:lang w:bidi="ar-SA"/>
        </w:rPr>
      </w:pPr>
    </w:p>
    <w:p w14:paraId="287B3C78" w14:textId="77777777" w:rsidR="00F03E5B" w:rsidRDefault="00F03E5B" w:rsidP="00B35EA0">
      <w:pPr>
        <w:pStyle w:val="ListParagraph"/>
        <w:ind w:left="1440"/>
        <w:jc w:val="both"/>
        <w:rPr>
          <w:rFonts w:asciiTheme="minorHAnsi" w:hAnsiTheme="minorHAnsi" w:cs="Arial"/>
          <w:sz w:val="60"/>
          <w:szCs w:val="60"/>
          <w:lang w:bidi="ar-SA"/>
        </w:rPr>
      </w:pPr>
    </w:p>
    <w:p w14:paraId="0FFA3CA3" w14:textId="77777777" w:rsidR="00F03E5B" w:rsidRPr="00F03E5B" w:rsidRDefault="00F03E5B" w:rsidP="00B35EA0">
      <w:pPr>
        <w:pStyle w:val="ListParagraph"/>
        <w:ind w:left="1440"/>
        <w:jc w:val="both"/>
        <w:rPr>
          <w:rFonts w:asciiTheme="minorHAnsi" w:hAnsiTheme="minorHAnsi" w:cs="Arial"/>
          <w:sz w:val="60"/>
          <w:szCs w:val="60"/>
          <w:lang w:bidi="ar-SA"/>
        </w:rPr>
      </w:pPr>
    </w:p>
    <w:p w14:paraId="0BEEE886" w14:textId="77777777" w:rsidR="00F03E5B" w:rsidRDefault="00B35EA0" w:rsidP="00E466C3">
      <w:pPr>
        <w:pStyle w:val="ListParagraph"/>
        <w:numPr>
          <w:ilvl w:val="2"/>
          <w:numId w:val="10"/>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The most effective way to protect children from the impact of domestic violenc</w:t>
      </w:r>
      <w:r w:rsidR="00B949E7" w:rsidRPr="00F03E5B">
        <w:rPr>
          <w:rFonts w:asciiTheme="minorHAnsi" w:hAnsiTheme="minorHAnsi" w:cs="Arial"/>
          <w:sz w:val="60"/>
          <w:szCs w:val="60"/>
          <w:lang w:bidi="ar-SA"/>
        </w:rPr>
        <w:t xml:space="preserve">e is to support their non-abusing parent </w:t>
      </w:r>
      <w:r w:rsidRPr="00F03E5B">
        <w:rPr>
          <w:rFonts w:asciiTheme="minorHAnsi" w:hAnsiTheme="minorHAnsi" w:cs="Arial"/>
          <w:sz w:val="60"/>
          <w:szCs w:val="60"/>
          <w:lang w:bidi="ar-SA"/>
        </w:rPr>
        <w:t>to make inf</w:t>
      </w:r>
      <w:r w:rsidR="00B949E7" w:rsidRPr="00F03E5B">
        <w:rPr>
          <w:rFonts w:asciiTheme="minorHAnsi" w:hAnsiTheme="minorHAnsi" w:cs="Arial"/>
          <w:sz w:val="60"/>
          <w:szCs w:val="60"/>
          <w:lang w:bidi="ar-SA"/>
        </w:rPr>
        <w:t xml:space="preserve">ormed choices and to empower </w:t>
      </w:r>
      <w:r w:rsidR="00C11874" w:rsidRPr="00F03E5B">
        <w:rPr>
          <w:rFonts w:asciiTheme="minorHAnsi" w:hAnsiTheme="minorHAnsi" w:cs="Arial"/>
          <w:sz w:val="60"/>
          <w:szCs w:val="60"/>
          <w:lang w:bidi="ar-SA"/>
        </w:rPr>
        <w:t>them</w:t>
      </w:r>
      <w:r w:rsidRPr="00F03E5B">
        <w:rPr>
          <w:rFonts w:asciiTheme="minorHAnsi" w:hAnsiTheme="minorHAnsi" w:cs="Arial"/>
          <w:sz w:val="60"/>
          <w:szCs w:val="60"/>
          <w:lang w:bidi="ar-SA"/>
        </w:rPr>
        <w:t xml:space="preserve"> to act </w:t>
      </w:r>
      <w:r w:rsidR="00B949E7" w:rsidRPr="00F03E5B">
        <w:rPr>
          <w:rFonts w:asciiTheme="minorHAnsi" w:hAnsiTheme="minorHAnsi" w:cs="Arial"/>
          <w:sz w:val="60"/>
          <w:szCs w:val="60"/>
          <w:lang w:bidi="ar-SA"/>
        </w:rPr>
        <w:t>in the best interests of themselves and t</w:t>
      </w:r>
      <w:r w:rsidRPr="00F03E5B">
        <w:rPr>
          <w:rFonts w:asciiTheme="minorHAnsi" w:hAnsiTheme="minorHAnsi" w:cs="Arial"/>
          <w:sz w:val="60"/>
          <w:szCs w:val="60"/>
          <w:lang w:bidi="ar-SA"/>
        </w:rPr>
        <w:t>he</w:t>
      </w:r>
      <w:r w:rsidR="00B949E7" w:rsidRPr="00F03E5B">
        <w:rPr>
          <w:rFonts w:asciiTheme="minorHAnsi" w:hAnsiTheme="minorHAnsi" w:cs="Arial"/>
          <w:sz w:val="60"/>
          <w:szCs w:val="60"/>
          <w:lang w:bidi="ar-SA"/>
        </w:rPr>
        <w:t>i</w:t>
      </w:r>
      <w:r w:rsidRPr="00F03E5B">
        <w:rPr>
          <w:rFonts w:asciiTheme="minorHAnsi" w:hAnsiTheme="minorHAnsi" w:cs="Arial"/>
          <w:sz w:val="60"/>
          <w:szCs w:val="60"/>
          <w:lang w:bidi="ar-SA"/>
        </w:rPr>
        <w:t>r children.</w:t>
      </w:r>
      <w:r w:rsidR="00B949E7" w:rsidRPr="00F03E5B">
        <w:rPr>
          <w:rFonts w:asciiTheme="minorHAnsi" w:hAnsiTheme="minorHAnsi" w:cs="Arial"/>
          <w:sz w:val="60"/>
          <w:szCs w:val="60"/>
          <w:lang w:bidi="ar-SA"/>
        </w:rPr>
        <w:t xml:space="preserve"> In </w:t>
      </w:r>
      <w:proofErr w:type="gramStart"/>
      <w:r w:rsidR="00B949E7" w:rsidRPr="00F03E5B">
        <w:rPr>
          <w:rFonts w:asciiTheme="minorHAnsi" w:hAnsiTheme="minorHAnsi" w:cs="Arial"/>
          <w:sz w:val="60"/>
          <w:szCs w:val="60"/>
          <w:lang w:bidi="ar-SA"/>
        </w:rPr>
        <w:t>the majority of</w:t>
      </w:r>
      <w:proofErr w:type="gramEnd"/>
      <w:r w:rsidR="00B949E7" w:rsidRPr="00F03E5B">
        <w:rPr>
          <w:rFonts w:asciiTheme="minorHAnsi" w:hAnsiTheme="minorHAnsi" w:cs="Arial"/>
          <w:sz w:val="60"/>
          <w:szCs w:val="60"/>
          <w:lang w:bidi="ar-SA"/>
        </w:rPr>
        <w:t xml:space="preserve"> cases, the non-abusing parent is</w:t>
      </w:r>
      <w:r w:rsidRPr="00F03E5B">
        <w:rPr>
          <w:rFonts w:asciiTheme="minorHAnsi" w:hAnsiTheme="minorHAnsi" w:cs="Arial"/>
          <w:sz w:val="60"/>
          <w:szCs w:val="60"/>
          <w:lang w:bidi="ar-SA"/>
        </w:rPr>
        <w:t xml:space="preserve"> able to prioritise their children’s safety and they should be supported to do so. </w:t>
      </w:r>
      <w:r w:rsidR="00E466C3" w:rsidRPr="00F03E5B">
        <w:rPr>
          <w:rFonts w:asciiTheme="minorHAnsi" w:hAnsiTheme="minorHAnsi" w:cs="Arial"/>
          <w:sz w:val="60"/>
          <w:szCs w:val="60"/>
          <w:lang w:bidi="ar-SA"/>
        </w:rPr>
        <w:t xml:space="preserve">In some </w:t>
      </w:r>
      <w:proofErr w:type="gramStart"/>
      <w:r w:rsidR="00E466C3" w:rsidRPr="00F03E5B">
        <w:rPr>
          <w:rFonts w:asciiTheme="minorHAnsi" w:hAnsiTheme="minorHAnsi" w:cs="Arial"/>
          <w:sz w:val="60"/>
          <w:szCs w:val="60"/>
          <w:lang w:bidi="ar-SA"/>
        </w:rPr>
        <w:t>situations</w:t>
      </w:r>
      <w:proofErr w:type="gramEnd"/>
      <w:r w:rsidR="00E466C3" w:rsidRPr="00F03E5B">
        <w:rPr>
          <w:rFonts w:asciiTheme="minorHAnsi" w:hAnsiTheme="minorHAnsi" w:cs="Arial"/>
          <w:sz w:val="60"/>
          <w:szCs w:val="60"/>
          <w:lang w:bidi="ar-SA"/>
        </w:rPr>
        <w:t xml:space="preserve"> it will be necessary to ap</w:t>
      </w:r>
      <w:r w:rsidR="006F318B" w:rsidRPr="00F03E5B">
        <w:rPr>
          <w:rFonts w:asciiTheme="minorHAnsi" w:hAnsiTheme="minorHAnsi" w:cs="Arial"/>
          <w:sz w:val="60"/>
          <w:szCs w:val="60"/>
          <w:lang w:bidi="ar-SA"/>
        </w:rPr>
        <w:t>ply child</w:t>
      </w:r>
      <w:r w:rsidR="00E466C3" w:rsidRPr="00F03E5B">
        <w:rPr>
          <w:rFonts w:asciiTheme="minorHAnsi" w:hAnsiTheme="minorHAnsi" w:cs="Arial"/>
          <w:sz w:val="60"/>
          <w:szCs w:val="60"/>
          <w:lang w:bidi="ar-SA"/>
        </w:rPr>
        <w:t xml:space="preserve"> protection procedures in situations of domestic violence. </w:t>
      </w:r>
    </w:p>
    <w:p w14:paraId="2AEC6730" w14:textId="77777777" w:rsidR="00F03E5B" w:rsidRDefault="00F03E5B" w:rsidP="00F03E5B">
      <w:pPr>
        <w:pStyle w:val="ListParagraph"/>
        <w:ind w:left="1418"/>
        <w:jc w:val="both"/>
        <w:rPr>
          <w:rFonts w:asciiTheme="minorHAnsi" w:hAnsiTheme="minorHAnsi" w:cs="Arial"/>
          <w:sz w:val="60"/>
          <w:szCs w:val="60"/>
          <w:lang w:bidi="ar-SA"/>
        </w:rPr>
      </w:pPr>
    </w:p>
    <w:p w14:paraId="7E72E16E" w14:textId="77777777" w:rsidR="00F03E5B" w:rsidRDefault="00F03E5B" w:rsidP="00F03E5B">
      <w:pPr>
        <w:pStyle w:val="ListParagraph"/>
        <w:ind w:left="1418"/>
        <w:jc w:val="both"/>
        <w:rPr>
          <w:rFonts w:asciiTheme="minorHAnsi" w:hAnsiTheme="minorHAnsi" w:cs="Arial"/>
          <w:sz w:val="60"/>
          <w:szCs w:val="60"/>
          <w:lang w:bidi="ar-SA"/>
        </w:rPr>
      </w:pPr>
    </w:p>
    <w:p w14:paraId="4A252D2A" w14:textId="77777777" w:rsidR="00F03E5B" w:rsidRDefault="00F03E5B" w:rsidP="00F03E5B">
      <w:pPr>
        <w:pStyle w:val="ListParagraph"/>
        <w:ind w:left="1418"/>
        <w:jc w:val="both"/>
        <w:rPr>
          <w:rFonts w:asciiTheme="minorHAnsi" w:hAnsiTheme="minorHAnsi" w:cs="Arial"/>
          <w:sz w:val="60"/>
          <w:szCs w:val="60"/>
          <w:lang w:bidi="ar-SA"/>
        </w:rPr>
      </w:pPr>
    </w:p>
    <w:p w14:paraId="49E9F0BF" w14:textId="183F296E" w:rsidR="00B35EA0" w:rsidRPr="00F03E5B" w:rsidRDefault="00E466C3" w:rsidP="00E466C3">
      <w:pPr>
        <w:pStyle w:val="ListParagraph"/>
        <w:numPr>
          <w:ilvl w:val="2"/>
          <w:numId w:val="10"/>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The decision to make a referral should be made in conjunction with the </w:t>
      </w:r>
      <w:r w:rsidR="00F9525A" w:rsidRPr="00F03E5B">
        <w:rPr>
          <w:rFonts w:asciiTheme="minorHAnsi" w:hAnsiTheme="minorHAnsi" w:cs="Arial"/>
          <w:sz w:val="60"/>
          <w:szCs w:val="60"/>
          <w:lang w:bidi="ar-SA"/>
        </w:rPr>
        <w:t>Children’s Trust</w:t>
      </w:r>
      <w:r w:rsidRPr="00F03E5B">
        <w:rPr>
          <w:rFonts w:asciiTheme="minorHAnsi" w:hAnsiTheme="minorHAnsi" w:cs="Arial"/>
          <w:sz w:val="60"/>
          <w:szCs w:val="60"/>
          <w:lang w:bidi="ar-SA"/>
        </w:rPr>
        <w:t xml:space="preserve">’s Right </w:t>
      </w:r>
      <w:r w:rsidR="00BF64B9" w:rsidRPr="00F03E5B">
        <w:rPr>
          <w:rFonts w:asciiTheme="minorHAnsi" w:hAnsiTheme="minorHAnsi" w:cs="Arial"/>
          <w:sz w:val="60"/>
          <w:szCs w:val="60"/>
          <w:lang w:bidi="ar-SA"/>
        </w:rPr>
        <w:t>Help</w:t>
      </w:r>
      <w:r w:rsidRPr="00F03E5B">
        <w:rPr>
          <w:rFonts w:asciiTheme="minorHAnsi" w:hAnsiTheme="minorHAnsi" w:cs="Arial"/>
          <w:sz w:val="60"/>
          <w:szCs w:val="60"/>
          <w:lang w:bidi="ar-SA"/>
        </w:rPr>
        <w:t xml:space="preserve">, Right Time guidance relating to domestic violence. </w:t>
      </w:r>
    </w:p>
    <w:p w14:paraId="2EC5BE6F" w14:textId="77777777" w:rsidR="00E466C3" w:rsidRPr="00F03E5B" w:rsidRDefault="00E466C3" w:rsidP="00E466C3">
      <w:pPr>
        <w:pStyle w:val="ListParagraph"/>
        <w:ind w:left="1418"/>
        <w:jc w:val="both"/>
        <w:rPr>
          <w:rFonts w:asciiTheme="minorHAnsi" w:hAnsiTheme="minorHAnsi" w:cs="Arial"/>
          <w:sz w:val="60"/>
          <w:szCs w:val="60"/>
          <w:lang w:bidi="ar-SA"/>
        </w:rPr>
      </w:pPr>
    </w:p>
    <w:p w14:paraId="73276324" w14:textId="77777777" w:rsidR="00E466C3" w:rsidRPr="00F03E5B" w:rsidRDefault="00E466C3" w:rsidP="00E466C3">
      <w:pPr>
        <w:pStyle w:val="ListParagraph"/>
        <w:numPr>
          <w:ilvl w:val="2"/>
          <w:numId w:val="10"/>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Staff should be aware that seeking support around domestic violence can increase risk for </w:t>
      </w:r>
      <w:r w:rsidR="004469DA" w:rsidRPr="00F03E5B">
        <w:rPr>
          <w:rFonts w:asciiTheme="minorHAnsi" w:hAnsiTheme="minorHAnsi" w:cs="Arial"/>
          <w:sz w:val="60"/>
          <w:szCs w:val="60"/>
          <w:lang w:bidi="ar-SA"/>
        </w:rPr>
        <w:t>the parent</w:t>
      </w:r>
      <w:r w:rsidRPr="00F03E5B">
        <w:rPr>
          <w:rFonts w:asciiTheme="minorHAnsi" w:hAnsiTheme="minorHAnsi" w:cs="Arial"/>
          <w:sz w:val="60"/>
          <w:szCs w:val="60"/>
          <w:lang w:bidi="ar-SA"/>
        </w:rPr>
        <w:t xml:space="preserve"> and their children. The safety of </w:t>
      </w:r>
      <w:r w:rsidR="004469DA" w:rsidRPr="00F03E5B">
        <w:rPr>
          <w:rFonts w:asciiTheme="minorHAnsi" w:hAnsiTheme="minorHAnsi" w:cs="Arial"/>
          <w:sz w:val="60"/>
          <w:szCs w:val="60"/>
          <w:lang w:bidi="ar-SA"/>
        </w:rPr>
        <w:t>non-abusing parent</w:t>
      </w:r>
      <w:r w:rsidRPr="00F03E5B">
        <w:rPr>
          <w:rFonts w:asciiTheme="minorHAnsi" w:hAnsiTheme="minorHAnsi" w:cs="Arial"/>
          <w:sz w:val="60"/>
          <w:szCs w:val="60"/>
          <w:lang w:bidi="ar-SA"/>
        </w:rPr>
        <w:t xml:space="preserve"> and children should </w:t>
      </w:r>
      <w:proofErr w:type="gramStart"/>
      <w:r w:rsidRPr="00F03E5B">
        <w:rPr>
          <w:rFonts w:asciiTheme="minorHAnsi" w:hAnsiTheme="minorHAnsi" w:cs="Arial"/>
          <w:sz w:val="60"/>
          <w:szCs w:val="60"/>
          <w:lang w:bidi="ar-SA"/>
        </w:rPr>
        <w:t>be the priority at all times</w:t>
      </w:r>
      <w:proofErr w:type="gramEnd"/>
      <w:r w:rsidRPr="00F03E5B">
        <w:rPr>
          <w:rFonts w:asciiTheme="minorHAnsi" w:hAnsiTheme="minorHAnsi" w:cs="Arial"/>
          <w:sz w:val="60"/>
          <w:szCs w:val="60"/>
          <w:lang w:bidi="ar-SA"/>
        </w:rPr>
        <w:t xml:space="preserve">, and conversations with perpetrators should not take place without </w:t>
      </w:r>
      <w:r w:rsidR="004469DA" w:rsidRPr="00F03E5B">
        <w:rPr>
          <w:rFonts w:asciiTheme="minorHAnsi" w:hAnsiTheme="minorHAnsi" w:cs="Arial"/>
          <w:sz w:val="60"/>
          <w:szCs w:val="60"/>
          <w:lang w:bidi="ar-SA"/>
        </w:rPr>
        <w:t>the parent’s</w:t>
      </w:r>
      <w:r w:rsidRPr="00F03E5B">
        <w:rPr>
          <w:rFonts w:asciiTheme="minorHAnsi" w:hAnsiTheme="minorHAnsi" w:cs="Arial"/>
          <w:sz w:val="60"/>
          <w:szCs w:val="60"/>
          <w:lang w:bidi="ar-SA"/>
        </w:rPr>
        <w:t xml:space="preserve"> consent and specialist advice. </w:t>
      </w:r>
    </w:p>
    <w:p w14:paraId="73685A15" w14:textId="77777777" w:rsidR="00553DD5" w:rsidRPr="00F03E5B" w:rsidRDefault="00553DD5" w:rsidP="00553DD5">
      <w:pPr>
        <w:pStyle w:val="ListParagraph"/>
        <w:rPr>
          <w:rFonts w:asciiTheme="minorHAnsi" w:hAnsiTheme="minorHAnsi" w:cs="Arial"/>
          <w:sz w:val="60"/>
          <w:szCs w:val="60"/>
          <w:lang w:bidi="ar-SA"/>
        </w:rPr>
      </w:pPr>
    </w:p>
    <w:p w14:paraId="035CC8BC" w14:textId="77777777" w:rsidR="00F03E5B" w:rsidRDefault="00C92F7D" w:rsidP="00C92F7D">
      <w:pPr>
        <w:pStyle w:val="ListParagraph"/>
        <w:numPr>
          <w:ilvl w:val="2"/>
          <w:numId w:val="10"/>
        </w:numPr>
        <w:ind w:left="1418" w:hanging="938"/>
        <w:rPr>
          <w:sz w:val="60"/>
          <w:szCs w:val="60"/>
          <w:lang w:bidi="ar-SA"/>
        </w:rPr>
      </w:pPr>
      <w:r w:rsidRPr="00F03E5B">
        <w:rPr>
          <w:sz w:val="60"/>
          <w:szCs w:val="60"/>
        </w:rPr>
        <w:lastRenderedPageBreak/>
        <w:t xml:space="preserve">Operation Encompass is now in use </w:t>
      </w:r>
      <w:r w:rsidR="00FD015D" w:rsidRPr="00F03E5B">
        <w:rPr>
          <w:sz w:val="60"/>
          <w:szCs w:val="60"/>
        </w:rPr>
        <w:t>across Birmingham</w:t>
      </w:r>
      <w:r w:rsidR="000B1443" w:rsidRPr="00F03E5B">
        <w:rPr>
          <w:sz w:val="60"/>
          <w:szCs w:val="60"/>
        </w:rPr>
        <w:t xml:space="preserve">. Operation Encompass </w:t>
      </w:r>
      <w:r w:rsidRPr="00F03E5B">
        <w:rPr>
          <w:sz w:val="60"/>
          <w:szCs w:val="60"/>
        </w:rPr>
        <w:t xml:space="preserve">operates in all police forces across England. It helps police and </w:t>
      </w:r>
      <w:r w:rsidR="00292568" w:rsidRPr="00F03E5B">
        <w:rPr>
          <w:sz w:val="60"/>
          <w:szCs w:val="60"/>
        </w:rPr>
        <w:t>education</w:t>
      </w:r>
      <w:r w:rsidRPr="00F03E5B">
        <w:rPr>
          <w:sz w:val="60"/>
          <w:szCs w:val="60"/>
        </w:rPr>
        <w:t xml:space="preserve"> providers work together to provide emotional and practical help to children. The system ensures when police are called to an incident of domestic abuse where there are children in the household, the police will inform the key adult (usually the named DSL) before the children arrive at the setting the next day. </w:t>
      </w:r>
    </w:p>
    <w:p w14:paraId="198D84B4" w14:textId="77777777" w:rsidR="00F03E5B" w:rsidRPr="00F03E5B" w:rsidRDefault="00F03E5B" w:rsidP="00F03E5B">
      <w:pPr>
        <w:pStyle w:val="ListParagraph"/>
        <w:rPr>
          <w:sz w:val="60"/>
          <w:szCs w:val="60"/>
        </w:rPr>
      </w:pPr>
    </w:p>
    <w:p w14:paraId="31916A3D" w14:textId="77777777" w:rsidR="00F03E5B" w:rsidRDefault="00F03E5B" w:rsidP="00F03E5B">
      <w:pPr>
        <w:pStyle w:val="ListParagraph"/>
        <w:ind w:left="1418"/>
        <w:rPr>
          <w:sz w:val="60"/>
          <w:szCs w:val="60"/>
          <w:lang w:bidi="ar-SA"/>
        </w:rPr>
      </w:pPr>
    </w:p>
    <w:p w14:paraId="32A570DD" w14:textId="77777777" w:rsidR="00F03E5B" w:rsidRPr="00F03E5B" w:rsidRDefault="00F03E5B" w:rsidP="00F03E5B">
      <w:pPr>
        <w:pStyle w:val="ListParagraph"/>
        <w:rPr>
          <w:sz w:val="60"/>
          <w:szCs w:val="60"/>
        </w:rPr>
      </w:pPr>
    </w:p>
    <w:p w14:paraId="32D2F16A" w14:textId="77777777" w:rsidR="00F03E5B" w:rsidRDefault="00F03E5B" w:rsidP="00F03E5B">
      <w:pPr>
        <w:pStyle w:val="ListParagraph"/>
        <w:ind w:left="1418"/>
        <w:rPr>
          <w:sz w:val="60"/>
          <w:szCs w:val="60"/>
          <w:lang w:bidi="ar-SA"/>
        </w:rPr>
      </w:pPr>
    </w:p>
    <w:p w14:paraId="1B524C92" w14:textId="59A53AF0" w:rsidR="00C92F7D" w:rsidRPr="00F03E5B" w:rsidRDefault="00C92F7D" w:rsidP="00C92F7D">
      <w:pPr>
        <w:pStyle w:val="ListParagraph"/>
        <w:numPr>
          <w:ilvl w:val="2"/>
          <w:numId w:val="10"/>
        </w:numPr>
        <w:ind w:left="1418" w:hanging="938"/>
        <w:rPr>
          <w:sz w:val="60"/>
          <w:szCs w:val="60"/>
          <w:lang w:bidi="ar-SA"/>
        </w:rPr>
      </w:pPr>
      <w:r w:rsidRPr="00F03E5B">
        <w:rPr>
          <w:sz w:val="60"/>
          <w:szCs w:val="60"/>
        </w:rPr>
        <w:t xml:space="preserve">This ensures that the </w:t>
      </w:r>
      <w:r w:rsidR="00292568" w:rsidRPr="00F03E5B">
        <w:rPr>
          <w:sz w:val="60"/>
          <w:szCs w:val="60"/>
        </w:rPr>
        <w:t>education settings</w:t>
      </w:r>
      <w:r w:rsidRPr="00F03E5B">
        <w:rPr>
          <w:sz w:val="60"/>
          <w:szCs w:val="60"/>
        </w:rPr>
        <w:t xml:space="preserve"> have up to date relevant information about the child’s circumstances. Operation encompass does not replace statutory safeguarding procedures. Where appropriate the setting and/or the police should make a referral to the LA children’s social care. </w:t>
      </w:r>
    </w:p>
    <w:p w14:paraId="3F503E14" w14:textId="77777777" w:rsidR="00C92F7D" w:rsidRPr="00F03E5B" w:rsidRDefault="00C92F7D" w:rsidP="00F10E88">
      <w:pPr>
        <w:pStyle w:val="ListParagraph"/>
        <w:ind w:left="480"/>
        <w:rPr>
          <w:sz w:val="60"/>
          <w:szCs w:val="60"/>
        </w:rPr>
      </w:pPr>
    </w:p>
    <w:p w14:paraId="49134C78" w14:textId="1638CDD4" w:rsidR="003148CC" w:rsidRPr="00F03E5B" w:rsidRDefault="00C92F7D" w:rsidP="00B654D6">
      <w:pPr>
        <w:pStyle w:val="ListParagraph"/>
        <w:numPr>
          <w:ilvl w:val="2"/>
          <w:numId w:val="15"/>
        </w:numPr>
        <w:ind w:left="1418" w:hanging="851"/>
        <w:rPr>
          <w:rFonts w:asciiTheme="minorHAnsi" w:hAnsiTheme="minorHAnsi" w:cs="Arial"/>
          <w:sz w:val="60"/>
          <w:szCs w:val="60"/>
          <w:lang w:bidi="ar-SA"/>
        </w:rPr>
      </w:pPr>
      <w:r w:rsidRPr="00F03E5B">
        <w:rPr>
          <w:sz w:val="60"/>
          <w:szCs w:val="60"/>
        </w:rPr>
        <w:t xml:space="preserve">Operation </w:t>
      </w:r>
      <w:r w:rsidR="00F10E88" w:rsidRPr="00F03E5B">
        <w:rPr>
          <w:sz w:val="60"/>
          <w:szCs w:val="60"/>
        </w:rPr>
        <w:t>E</w:t>
      </w:r>
      <w:r w:rsidRPr="00F03E5B">
        <w:rPr>
          <w:sz w:val="60"/>
          <w:szCs w:val="60"/>
        </w:rPr>
        <w:t>ncompass provides an advi</w:t>
      </w:r>
      <w:r w:rsidR="004C6F83" w:rsidRPr="00F03E5B">
        <w:rPr>
          <w:sz w:val="60"/>
          <w:szCs w:val="60"/>
        </w:rPr>
        <w:t>ce</w:t>
      </w:r>
      <w:r w:rsidRPr="00F03E5B">
        <w:rPr>
          <w:sz w:val="60"/>
          <w:szCs w:val="60"/>
        </w:rPr>
        <w:t xml:space="preserve"> and helpline service for ALL staff members from educational settings who may be concerned about children who have experienced domestic abuse. </w:t>
      </w:r>
      <w:r w:rsidRPr="00F03E5B">
        <w:rPr>
          <w:sz w:val="60"/>
          <w:szCs w:val="60"/>
        </w:rPr>
        <w:lastRenderedPageBreak/>
        <w:t>The helpline is available 8am to 1pm, Monday to Friday on 02025139990</w:t>
      </w:r>
    </w:p>
    <w:p w14:paraId="0469831F" w14:textId="77777777" w:rsidR="00D56CFC" w:rsidRPr="00F03E5B" w:rsidRDefault="00D56CFC" w:rsidP="003148CC">
      <w:pPr>
        <w:pStyle w:val="ListParagraph"/>
        <w:rPr>
          <w:rFonts w:asciiTheme="minorHAnsi" w:hAnsiTheme="minorHAnsi" w:cs="Arial"/>
          <w:sz w:val="60"/>
          <w:szCs w:val="60"/>
          <w:lang w:bidi="ar-SA"/>
        </w:rPr>
      </w:pPr>
    </w:p>
    <w:p w14:paraId="5ED7E279" w14:textId="77777777" w:rsidR="003148CC" w:rsidRPr="00F03E5B" w:rsidRDefault="003148CC" w:rsidP="00F10E88">
      <w:pPr>
        <w:pStyle w:val="ListParagraph"/>
        <w:numPr>
          <w:ilvl w:val="1"/>
          <w:numId w:val="15"/>
        </w:numPr>
        <w:jc w:val="both"/>
        <w:rPr>
          <w:rFonts w:asciiTheme="minorHAnsi" w:hAnsiTheme="minorHAnsi" w:cs="Arial"/>
          <w:b/>
          <w:sz w:val="58"/>
          <w:szCs w:val="58"/>
          <w:lang w:bidi="ar-SA"/>
        </w:rPr>
      </w:pPr>
      <w:r w:rsidRPr="00F03E5B">
        <w:rPr>
          <w:rFonts w:asciiTheme="minorHAnsi" w:hAnsiTheme="minorHAnsi" w:cs="Arial"/>
          <w:b/>
          <w:sz w:val="58"/>
          <w:szCs w:val="58"/>
          <w:lang w:bidi="ar-SA"/>
        </w:rPr>
        <w:t xml:space="preserve">Honour-based violence, forced </w:t>
      </w:r>
      <w:proofErr w:type="gramStart"/>
      <w:r w:rsidRPr="00F03E5B">
        <w:rPr>
          <w:rFonts w:asciiTheme="minorHAnsi" w:hAnsiTheme="minorHAnsi" w:cs="Arial"/>
          <w:b/>
          <w:sz w:val="58"/>
          <w:szCs w:val="58"/>
          <w:lang w:bidi="ar-SA"/>
        </w:rPr>
        <w:t>marriage</w:t>
      </w:r>
      <w:proofErr w:type="gramEnd"/>
    </w:p>
    <w:p w14:paraId="1D1E7413" w14:textId="77777777" w:rsidR="00F03E5B" w:rsidRDefault="003148CC" w:rsidP="00035E40">
      <w:pPr>
        <w:ind w:left="1418" w:hanging="851"/>
        <w:jc w:val="both"/>
        <w:rPr>
          <w:rFonts w:asciiTheme="minorHAnsi" w:hAnsiTheme="minorHAnsi" w:cs="Arial"/>
          <w:sz w:val="60"/>
          <w:szCs w:val="60"/>
          <w:lang w:bidi="ar-SA"/>
        </w:rPr>
      </w:pPr>
      <w:r w:rsidRPr="00F03E5B">
        <w:rPr>
          <w:rFonts w:asciiTheme="minorHAnsi" w:hAnsiTheme="minorHAnsi" w:cs="Arial"/>
          <w:sz w:val="58"/>
          <w:szCs w:val="58"/>
          <w:lang w:bidi="ar-SA"/>
        </w:rPr>
        <w:t>The project recognises that children and adults may be vulnerable to honour-based violence</w:t>
      </w:r>
      <w:r w:rsidR="00713E0F" w:rsidRPr="00F03E5B">
        <w:rPr>
          <w:rFonts w:asciiTheme="minorHAnsi" w:hAnsiTheme="minorHAnsi" w:cs="Arial"/>
          <w:sz w:val="58"/>
          <w:szCs w:val="58"/>
          <w:lang w:bidi="ar-SA"/>
        </w:rPr>
        <w:t xml:space="preserve"> or forced marriage</w:t>
      </w:r>
      <w:r w:rsidRPr="00F03E5B">
        <w:rPr>
          <w:rFonts w:asciiTheme="minorHAnsi" w:hAnsiTheme="minorHAnsi" w:cs="Arial"/>
          <w:sz w:val="58"/>
          <w:szCs w:val="58"/>
          <w:lang w:bidi="ar-SA"/>
        </w:rPr>
        <w:t>. Concerns about honour-based violence will be dealt with in accordance with Child Protection Procedures. The Springfield Project keeps itself up to date on the latest advice and guidance provided to assist in addressing specific vulnerabilities and forms of exploitation.</w:t>
      </w:r>
      <w:r w:rsidR="00E36733" w:rsidRPr="00F03E5B">
        <w:rPr>
          <w:rFonts w:asciiTheme="minorHAnsi" w:hAnsiTheme="minorHAnsi" w:cs="Arial"/>
          <w:sz w:val="60"/>
          <w:szCs w:val="60"/>
          <w:lang w:bidi="ar-SA"/>
        </w:rPr>
        <w:t xml:space="preserve"> </w:t>
      </w:r>
    </w:p>
    <w:p w14:paraId="1B182E3A" w14:textId="2752589E" w:rsidR="003148CC" w:rsidRPr="00F03E5B" w:rsidRDefault="00E36733" w:rsidP="00035E40">
      <w:pPr>
        <w:ind w:left="1418" w:hanging="851"/>
        <w:jc w:val="both"/>
        <w:rPr>
          <w:rStyle w:val="Hyperlink"/>
          <w:rFonts w:asciiTheme="minorHAnsi" w:hAnsiTheme="minorHAnsi" w:cs="Arial"/>
          <w:color w:val="auto"/>
          <w:sz w:val="58"/>
          <w:szCs w:val="58"/>
          <w:u w:val="none"/>
          <w:lang w:bidi="ar-SA"/>
        </w:rPr>
      </w:pPr>
      <w:r w:rsidRPr="00F03E5B">
        <w:rPr>
          <w:rFonts w:asciiTheme="minorHAnsi" w:hAnsiTheme="minorHAnsi" w:cs="Arial"/>
          <w:sz w:val="58"/>
          <w:szCs w:val="58"/>
          <w:lang w:bidi="ar-SA"/>
        </w:rPr>
        <w:lastRenderedPageBreak/>
        <w:t>The B</w:t>
      </w:r>
      <w:r w:rsidR="00713E0F" w:rsidRPr="00F03E5B">
        <w:rPr>
          <w:rFonts w:asciiTheme="minorHAnsi" w:hAnsiTheme="minorHAnsi" w:cs="Arial"/>
          <w:sz w:val="58"/>
          <w:szCs w:val="58"/>
          <w:lang w:bidi="ar-SA"/>
        </w:rPr>
        <w:t>irmingham Safeguarding Board has iss</w:t>
      </w:r>
      <w:r w:rsidRPr="00F03E5B">
        <w:rPr>
          <w:rFonts w:asciiTheme="minorHAnsi" w:hAnsiTheme="minorHAnsi" w:cs="Arial"/>
          <w:sz w:val="58"/>
          <w:szCs w:val="58"/>
          <w:lang w:bidi="ar-SA"/>
        </w:rPr>
        <w:t>u</w:t>
      </w:r>
      <w:r w:rsidR="00713E0F" w:rsidRPr="00F03E5B">
        <w:rPr>
          <w:rFonts w:asciiTheme="minorHAnsi" w:hAnsiTheme="minorHAnsi" w:cs="Arial"/>
          <w:sz w:val="58"/>
          <w:szCs w:val="58"/>
          <w:lang w:bidi="ar-SA"/>
        </w:rPr>
        <w:t xml:space="preserve">ed a Forced Marriage Protocol which can be found here: </w:t>
      </w:r>
      <w:hyperlink r:id="rId15" w:history="1">
        <w:r w:rsidR="007E14CC" w:rsidRPr="00F03E5B">
          <w:rPr>
            <w:rStyle w:val="Hyperlink"/>
            <w:sz w:val="58"/>
            <w:szCs w:val="58"/>
          </w:rPr>
          <w:t>http://lscpbirmingham.org.uk/images/Forced_Marriage_Protocol.pdf</w:t>
        </w:r>
      </w:hyperlink>
    </w:p>
    <w:p w14:paraId="2FA310D5" w14:textId="77777777" w:rsidR="00035E40" w:rsidRPr="00F03E5B" w:rsidRDefault="00035E40" w:rsidP="003148CC">
      <w:pPr>
        <w:pStyle w:val="ListParagraph"/>
        <w:ind w:left="1440"/>
        <w:jc w:val="both"/>
        <w:rPr>
          <w:rStyle w:val="Hyperlink"/>
          <w:sz w:val="58"/>
          <w:szCs w:val="58"/>
        </w:rPr>
      </w:pPr>
    </w:p>
    <w:p w14:paraId="56C7F589" w14:textId="50190F50" w:rsidR="00035E40" w:rsidRPr="00F03E5B" w:rsidRDefault="00035E40" w:rsidP="00035E40">
      <w:pPr>
        <w:ind w:left="1418" w:hanging="851"/>
        <w:jc w:val="both"/>
        <w:rPr>
          <w:sz w:val="58"/>
          <w:szCs w:val="58"/>
        </w:rPr>
      </w:pPr>
      <w:r w:rsidRPr="00F03E5B">
        <w:rPr>
          <w:sz w:val="58"/>
          <w:szCs w:val="58"/>
        </w:rPr>
        <w:t>1.12.2</w:t>
      </w:r>
      <w:r w:rsidRPr="00F03E5B">
        <w:rPr>
          <w:sz w:val="58"/>
          <w:szCs w:val="58"/>
        </w:rPr>
        <w:tab/>
        <w:t>The Forced marriage unit (FMU) has created :</w:t>
      </w:r>
      <w:proofErr w:type="spellStart"/>
      <w:r w:rsidRPr="00F03E5B">
        <w:rPr>
          <w:sz w:val="58"/>
          <w:szCs w:val="58"/>
        </w:rPr>
        <w:t>Muliti</w:t>
      </w:r>
      <w:proofErr w:type="spellEnd"/>
      <w:r w:rsidRPr="00F03E5B">
        <w:rPr>
          <w:sz w:val="58"/>
          <w:szCs w:val="58"/>
        </w:rPr>
        <w:t xml:space="preserve"> agency practice guidelines and the Multi agency statutory  guidance for dealing with forced marriage can be found at The right to choose: government guidance on forced marriage-GOV.UK (</w:t>
      </w:r>
      <w:hyperlink r:id="rId16" w:history="1">
        <w:r w:rsidRPr="00F03E5B">
          <w:rPr>
            <w:rStyle w:val="Hyperlink"/>
            <w:sz w:val="58"/>
            <w:szCs w:val="58"/>
          </w:rPr>
          <w:t>www.gov.uk</w:t>
        </w:r>
      </w:hyperlink>
      <w:r w:rsidRPr="00F03E5B">
        <w:rPr>
          <w:sz w:val="58"/>
          <w:szCs w:val="58"/>
        </w:rPr>
        <w:t xml:space="preserve">) staff can contact the Forced Marriage Unit if they need advice or information contact 020 7008 0151 or e mail </w:t>
      </w:r>
      <w:hyperlink r:id="rId17" w:history="1">
        <w:r w:rsidRPr="00F03E5B">
          <w:rPr>
            <w:rStyle w:val="Hyperlink"/>
            <w:sz w:val="58"/>
            <w:szCs w:val="58"/>
          </w:rPr>
          <w:t>fmu@fcdo.gov.uk</w:t>
        </w:r>
      </w:hyperlink>
    </w:p>
    <w:p w14:paraId="09B21AA0" w14:textId="77777777" w:rsidR="00713E0F" w:rsidRPr="00F03E5B" w:rsidRDefault="00713E0F" w:rsidP="003148CC">
      <w:pPr>
        <w:pStyle w:val="ListParagraph"/>
        <w:ind w:left="1440"/>
        <w:jc w:val="both"/>
        <w:rPr>
          <w:rFonts w:asciiTheme="minorHAnsi" w:hAnsiTheme="minorHAnsi" w:cs="Arial"/>
          <w:sz w:val="60"/>
          <w:szCs w:val="60"/>
          <w:lang w:bidi="ar-SA"/>
        </w:rPr>
      </w:pPr>
    </w:p>
    <w:p w14:paraId="07CB30C5" w14:textId="77777777" w:rsidR="00432E34" w:rsidRPr="00F03E5B" w:rsidRDefault="00432E34" w:rsidP="003148CC">
      <w:pPr>
        <w:pStyle w:val="ListParagraph"/>
        <w:ind w:left="1440"/>
        <w:jc w:val="both"/>
        <w:rPr>
          <w:rFonts w:asciiTheme="minorHAnsi" w:hAnsiTheme="minorHAnsi" w:cs="Arial"/>
          <w:sz w:val="60"/>
          <w:szCs w:val="60"/>
          <w:lang w:bidi="ar-SA"/>
        </w:rPr>
      </w:pPr>
    </w:p>
    <w:p w14:paraId="68EF619B" w14:textId="77777777" w:rsidR="004C6F83" w:rsidRPr="00F03E5B" w:rsidRDefault="004C6F83" w:rsidP="003148CC">
      <w:pPr>
        <w:pStyle w:val="ListParagraph"/>
        <w:ind w:left="1440"/>
        <w:jc w:val="both"/>
        <w:rPr>
          <w:rFonts w:asciiTheme="minorHAnsi" w:hAnsiTheme="minorHAnsi" w:cs="Arial"/>
          <w:sz w:val="60"/>
          <w:szCs w:val="60"/>
          <w:lang w:bidi="ar-SA"/>
        </w:rPr>
      </w:pPr>
    </w:p>
    <w:p w14:paraId="10B41E68" w14:textId="77777777" w:rsidR="00713E0F" w:rsidRPr="00F03E5B" w:rsidRDefault="00713E0F" w:rsidP="00844C44">
      <w:pPr>
        <w:ind w:left="284"/>
        <w:rPr>
          <w:rFonts w:asciiTheme="minorHAnsi" w:hAnsiTheme="minorHAnsi" w:cs="Arial"/>
          <w:b/>
          <w:sz w:val="60"/>
          <w:szCs w:val="60"/>
          <w:lang w:bidi="ar-SA"/>
        </w:rPr>
      </w:pPr>
      <w:r w:rsidRPr="00F03E5B">
        <w:rPr>
          <w:rFonts w:asciiTheme="minorHAnsi" w:hAnsiTheme="minorHAnsi" w:cs="Arial"/>
          <w:b/>
          <w:sz w:val="60"/>
          <w:szCs w:val="60"/>
          <w:lang w:bidi="ar-SA"/>
        </w:rPr>
        <w:t>1.14</w:t>
      </w:r>
      <w:r w:rsidR="00E36733" w:rsidRPr="00F03E5B">
        <w:rPr>
          <w:rFonts w:asciiTheme="minorHAnsi" w:hAnsiTheme="minorHAnsi" w:cs="Arial"/>
          <w:b/>
          <w:sz w:val="60"/>
          <w:szCs w:val="60"/>
          <w:lang w:bidi="ar-SA"/>
        </w:rPr>
        <w:tab/>
      </w:r>
      <w:r w:rsidRPr="00F03E5B">
        <w:rPr>
          <w:rFonts w:asciiTheme="minorHAnsi" w:hAnsiTheme="minorHAnsi" w:cs="Arial"/>
          <w:b/>
          <w:sz w:val="60"/>
          <w:szCs w:val="60"/>
          <w:lang w:bidi="ar-SA"/>
        </w:rPr>
        <w:t>Gangs and Youth Violence</w:t>
      </w:r>
    </w:p>
    <w:p w14:paraId="68FF2AAF" w14:textId="77777777" w:rsidR="00360C32" w:rsidRPr="00F03E5B" w:rsidRDefault="00713E0F" w:rsidP="003148CC">
      <w:pPr>
        <w:pStyle w:val="ListParagraph"/>
        <w:ind w:left="1440"/>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The project recognises that </w:t>
      </w:r>
      <w:r w:rsidR="00E36733" w:rsidRPr="00F03E5B">
        <w:rPr>
          <w:rFonts w:asciiTheme="minorHAnsi" w:hAnsiTheme="minorHAnsi" w:cs="Arial"/>
          <w:sz w:val="60"/>
          <w:szCs w:val="60"/>
          <w:lang w:bidi="ar-SA"/>
        </w:rPr>
        <w:t>young adult</w:t>
      </w:r>
      <w:r w:rsidRPr="00F03E5B">
        <w:rPr>
          <w:rFonts w:asciiTheme="minorHAnsi" w:hAnsiTheme="minorHAnsi" w:cs="Arial"/>
          <w:sz w:val="60"/>
          <w:szCs w:val="60"/>
          <w:lang w:bidi="ar-SA"/>
        </w:rPr>
        <w:t xml:space="preserve">s may be vulnerable to gangs and youth violence. Concerns about gangs and youth violence will be dealt with in accordance with Child Protection Procedures. Further guidance in this area can be found on the Birmingham </w:t>
      </w:r>
      <w:r w:rsidR="00E36733" w:rsidRPr="00F03E5B">
        <w:rPr>
          <w:rFonts w:asciiTheme="minorHAnsi" w:hAnsiTheme="minorHAnsi" w:cs="Arial"/>
          <w:sz w:val="60"/>
          <w:szCs w:val="60"/>
          <w:lang w:bidi="ar-SA"/>
        </w:rPr>
        <w:t>Safeguarding</w:t>
      </w:r>
      <w:r w:rsidRPr="00F03E5B">
        <w:rPr>
          <w:rFonts w:asciiTheme="minorHAnsi" w:hAnsiTheme="minorHAnsi" w:cs="Arial"/>
          <w:sz w:val="60"/>
          <w:szCs w:val="60"/>
          <w:lang w:bidi="ar-SA"/>
        </w:rPr>
        <w:t xml:space="preserve"> Chil</w:t>
      </w:r>
      <w:r w:rsidR="00E36733" w:rsidRPr="00F03E5B">
        <w:rPr>
          <w:rFonts w:asciiTheme="minorHAnsi" w:hAnsiTheme="minorHAnsi" w:cs="Arial"/>
          <w:sz w:val="60"/>
          <w:szCs w:val="60"/>
          <w:lang w:bidi="ar-SA"/>
        </w:rPr>
        <w:t>dren</w:t>
      </w:r>
      <w:r w:rsidRPr="00F03E5B">
        <w:rPr>
          <w:rFonts w:asciiTheme="minorHAnsi" w:hAnsiTheme="minorHAnsi" w:cs="Arial"/>
          <w:sz w:val="60"/>
          <w:szCs w:val="60"/>
          <w:lang w:bidi="ar-SA"/>
        </w:rPr>
        <w:t xml:space="preserve"> </w:t>
      </w:r>
      <w:r w:rsidR="00E36733" w:rsidRPr="00F03E5B">
        <w:rPr>
          <w:rFonts w:asciiTheme="minorHAnsi" w:hAnsiTheme="minorHAnsi" w:cs="Arial"/>
          <w:sz w:val="60"/>
          <w:szCs w:val="60"/>
          <w:lang w:bidi="ar-SA"/>
        </w:rPr>
        <w:t>board</w:t>
      </w:r>
      <w:r w:rsidRPr="00F03E5B">
        <w:rPr>
          <w:rFonts w:asciiTheme="minorHAnsi" w:hAnsiTheme="minorHAnsi" w:cs="Arial"/>
          <w:sz w:val="60"/>
          <w:szCs w:val="60"/>
          <w:lang w:bidi="ar-SA"/>
        </w:rPr>
        <w:t xml:space="preserve"> web</w:t>
      </w:r>
      <w:r w:rsidR="00E36733" w:rsidRPr="00F03E5B">
        <w:rPr>
          <w:rFonts w:asciiTheme="minorHAnsi" w:hAnsiTheme="minorHAnsi" w:cs="Arial"/>
          <w:sz w:val="60"/>
          <w:szCs w:val="60"/>
          <w:lang w:bidi="ar-SA"/>
        </w:rPr>
        <w:t>s</w:t>
      </w:r>
      <w:r w:rsidRPr="00F03E5B">
        <w:rPr>
          <w:rFonts w:asciiTheme="minorHAnsi" w:hAnsiTheme="minorHAnsi" w:cs="Arial"/>
          <w:sz w:val="60"/>
          <w:szCs w:val="60"/>
          <w:lang w:bidi="ar-SA"/>
        </w:rPr>
        <w:t>ite:</w:t>
      </w:r>
      <w:r w:rsidR="00360C32" w:rsidRPr="00F03E5B">
        <w:rPr>
          <w:rFonts w:asciiTheme="minorHAnsi" w:hAnsiTheme="minorHAnsi" w:cs="Arial"/>
          <w:sz w:val="60"/>
          <w:szCs w:val="60"/>
          <w:lang w:bidi="ar-SA"/>
        </w:rPr>
        <w:t xml:space="preserve"> </w:t>
      </w:r>
    </w:p>
    <w:p w14:paraId="2015708A" w14:textId="77777777" w:rsidR="00713E0F" w:rsidRPr="00F03E5B" w:rsidRDefault="00000000" w:rsidP="003148CC">
      <w:pPr>
        <w:pStyle w:val="ListParagraph"/>
        <w:ind w:left="1440"/>
        <w:jc w:val="both"/>
        <w:rPr>
          <w:rStyle w:val="Hyperlink"/>
          <w:sz w:val="60"/>
          <w:szCs w:val="60"/>
        </w:rPr>
      </w:pPr>
      <w:hyperlink r:id="rId18" w:history="1">
        <w:r w:rsidR="00BF64B9" w:rsidRPr="00F03E5B">
          <w:rPr>
            <w:rStyle w:val="Hyperlink"/>
            <w:sz w:val="60"/>
            <w:szCs w:val="60"/>
          </w:rPr>
          <w:t>http://westmidlands.procedures.org.uk/pkpzs/regional-safeguarding-guidance/children-affected-by-gang-activity-and-youth-violence#</w:t>
        </w:r>
      </w:hyperlink>
    </w:p>
    <w:p w14:paraId="718B265C" w14:textId="77777777" w:rsidR="00276E52" w:rsidRPr="00F03E5B" w:rsidRDefault="00276E52" w:rsidP="00276E52">
      <w:pPr>
        <w:jc w:val="both"/>
        <w:rPr>
          <w:sz w:val="60"/>
          <w:szCs w:val="60"/>
        </w:rPr>
      </w:pPr>
    </w:p>
    <w:p w14:paraId="024B9B86" w14:textId="5E123CD3" w:rsidR="00BF64B9" w:rsidRPr="00F03E5B" w:rsidRDefault="00276E52" w:rsidP="00276E52">
      <w:pPr>
        <w:ind w:firstLine="284"/>
        <w:jc w:val="both"/>
        <w:rPr>
          <w:rFonts w:asciiTheme="minorHAnsi" w:hAnsiTheme="minorHAnsi" w:cs="Arial"/>
          <w:b/>
          <w:bCs/>
          <w:sz w:val="60"/>
          <w:szCs w:val="60"/>
          <w:lang w:bidi="ar-SA"/>
        </w:rPr>
      </w:pPr>
      <w:r w:rsidRPr="00F03E5B">
        <w:rPr>
          <w:rFonts w:asciiTheme="minorHAnsi" w:hAnsiTheme="minorHAnsi" w:cs="Arial"/>
          <w:b/>
          <w:bCs/>
          <w:sz w:val="60"/>
          <w:szCs w:val="60"/>
          <w:lang w:bidi="ar-SA"/>
        </w:rPr>
        <w:t>1.15</w:t>
      </w:r>
      <w:r w:rsidRPr="00F03E5B">
        <w:rPr>
          <w:rFonts w:asciiTheme="minorHAnsi" w:hAnsiTheme="minorHAnsi" w:cs="Arial"/>
          <w:b/>
          <w:bCs/>
          <w:sz w:val="60"/>
          <w:szCs w:val="60"/>
          <w:lang w:bidi="ar-SA"/>
        </w:rPr>
        <w:tab/>
      </w:r>
      <w:r w:rsidR="003703A0" w:rsidRPr="00F03E5B">
        <w:rPr>
          <w:rFonts w:asciiTheme="minorHAnsi" w:hAnsiTheme="minorHAnsi" w:cs="Arial"/>
          <w:b/>
          <w:bCs/>
          <w:sz w:val="60"/>
          <w:szCs w:val="60"/>
          <w:lang w:bidi="ar-SA"/>
        </w:rPr>
        <w:t>Child on Child</w:t>
      </w:r>
      <w:r w:rsidRPr="00F03E5B">
        <w:rPr>
          <w:rFonts w:asciiTheme="minorHAnsi" w:hAnsiTheme="minorHAnsi" w:cs="Arial"/>
          <w:b/>
          <w:bCs/>
          <w:sz w:val="60"/>
          <w:szCs w:val="60"/>
          <w:lang w:bidi="ar-SA"/>
        </w:rPr>
        <w:t xml:space="preserve"> Abuse</w:t>
      </w:r>
    </w:p>
    <w:p w14:paraId="299A2026" w14:textId="77777777" w:rsidR="00276E52" w:rsidRPr="00F03E5B" w:rsidRDefault="00276E52" w:rsidP="00276E52">
      <w:pPr>
        <w:ind w:left="1439"/>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The Project recognises that all children </w:t>
      </w:r>
      <w:proofErr w:type="gramStart"/>
      <w:r w:rsidRPr="00F03E5B">
        <w:rPr>
          <w:rFonts w:asciiTheme="minorHAnsi" w:hAnsiTheme="minorHAnsi" w:cs="Arial"/>
          <w:sz w:val="60"/>
          <w:szCs w:val="60"/>
          <w:lang w:bidi="ar-SA"/>
        </w:rPr>
        <w:t>are capable of abusing</w:t>
      </w:r>
      <w:proofErr w:type="gramEnd"/>
      <w:r w:rsidRPr="00F03E5B">
        <w:rPr>
          <w:rFonts w:asciiTheme="minorHAnsi" w:hAnsiTheme="minorHAnsi" w:cs="Arial"/>
          <w:sz w:val="60"/>
          <w:szCs w:val="60"/>
          <w:lang w:bidi="ar-SA"/>
        </w:rPr>
        <w:t xml:space="preserve"> their peers. This can manifest itself in a spectrum of behaviours including:</w:t>
      </w:r>
    </w:p>
    <w:p w14:paraId="18D01BB0" w14:textId="77777777" w:rsidR="00276E52" w:rsidRPr="00F03E5B" w:rsidRDefault="00276E52" w:rsidP="00276E52">
      <w:pPr>
        <w:pStyle w:val="ListParagraph"/>
        <w:numPr>
          <w:ilvl w:val="0"/>
          <w:numId w:val="14"/>
        </w:numPr>
        <w:jc w:val="both"/>
        <w:rPr>
          <w:rFonts w:asciiTheme="minorHAnsi" w:hAnsiTheme="minorHAnsi" w:cs="Arial"/>
          <w:sz w:val="60"/>
          <w:szCs w:val="60"/>
          <w:lang w:bidi="ar-SA"/>
        </w:rPr>
      </w:pPr>
      <w:r w:rsidRPr="00F03E5B">
        <w:rPr>
          <w:rFonts w:asciiTheme="minorHAnsi" w:hAnsiTheme="minorHAnsi" w:cs="Arial"/>
          <w:sz w:val="60"/>
          <w:szCs w:val="60"/>
          <w:lang w:bidi="ar-SA"/>
        </w:rPr>
        <w:t>Bullying (including cyber-bullying)</w:t>
      </w:r>
    </w:p>
    <w:p w14:paraId="02C2FD2B" w14:textId="77777777" w:rsidR="00276E52" w:rsidRPr="00F03E5B" w:rsidRDefault="00276E52" w:rsidP="00276E52">
      <w:pPr>
        <w:pStyle w:val="ListParagraph"/>
        <w:numPr>
          <w:ilvl w:val="0"/>
          <w:numId w:val="14"/>
        </w:numPr>
        <w:jc w:val="both"/>
        <w:rPr>
          <w:rFonts w:asciiTheme="minorHAnsi" w:hAnsiTheme="minorHAnsi" w:cs="Arial"/>
          <w:sz w:val="60"/>
          <w:szCs w:val="60"/>
          <w:lang w:bidi="ar-SA"/>
        </w:rPr>
      </w:pPr>
      <w:r w:rsidRPr="00F03E5B">
        <w:rPr>
          <w:rFonts w:asciiTheme="minorHAnsi" w:hAnsiTheme="minorHAnsi" w:cs="Arial"/>
          <w:sz w:val="60"/>
          <w:szCs w:val="60"/>
          <w:lang w:bidi="ar-SA"/>
        </w:rPr>
        <w:t>Sexual violence and harassment</w:t>
      </w:r>
    </w:p>
    <w:p w14:paraId="0D770004" w14:textId="77777777" w:rsidR="00276E52" w:rsidRPr="00F03E5B" w:rsidRDefault="00276E52" w:rsidP="00276E52">
      <w:pPr>
        <w:pStyle w:val="ListParagraph"/>
        <w:numPr>
          <w:ilvl w:val="0"/>
          <w:numId w:val="14"/>
        </w:numPr>
        <w:jc w:val="both"/>
        <w:rPr>
          <w:rFonts w:asciiTheme="minorHAnsi" w:hAnsiTheme="minorHAnsi" w:cs="Arial"/>
          <w:sz w:val="60"/>
          <w:szCs w:val="60"/>
          <w:lang w:bidi="ar-SA"/>
        </w:rPr>
      </w:pPr>
      <w:r w:rsidRPr="00F03E5B">
        <w:rPr>
          <w:rFonts w:asciiTheme="minorHAnsi" w:hAnsiTheme="minorHAnsi" w:cs="Arial"/>
          <w:sz w:val="60"/>
          <w:szCs w:val="60"/>
          <w:lang w:bidi="ar-SA"/>
        </w:rPr>
        <w:t>Physical abuse</w:t>
      </w:r>
    </w:p>
    <w:p w14:paraId="29483F12" w14:textId="77777777" w:rsidR="00276E52" w:rsidRPr="00F03E5B" w:rsidRDefault="00276E52" w:rsidP="00276E52">
      <w:pPr>
        <w:pStyle w:val="ListParagraph"/>
        <w:numPr>
          <w:ilvl w:val="0"/>
          <w:numId w:val="14"/>
        </w:numPr>
        <w:jc w:val="both"/>
        <w:rPr>
          <w:rFonts w:asciiTheme="minorHAnsi" w:hAnsiTheme="minorHAnsi" w:cs="Arial"/>
          <w:sz w:val="60"/>
          <w:szCs w:val="60"/>
          <w:lang w:bidi="ar-SA"/>
        </w:rPr>
      </w:pPr>
      <w:r w:rsidRPr="00F03E5B">
        <w:rPr>
          <w:rFonts w:asciiTheme="minorHAnsi" w:hAnsiTheme="minorHAnsi" w:cs="Arial"/>
          <w:sz w:val="60"/>
          <w:szCs w:val="60"/>
          <w:lang w:bidi="ar-SA"/>
        </w:rPr>
        <w:t>Sexting</w:t>
      </w:r>
    </w:p>
    <w:p w14:paraId="53A8670F" w14:textId="77777777" w:rsidR="00276E52" w:rsidRPr="00F03E5B" w:rsidRDefault="00276E52" w:rsidP="00276E52">
      <w:pPr>
        <w:pStyle w:val="ListParagraph"/>
        <w:numPr>
          <w:ilvl w:val="0"/>
          <w:numId w:val="14"/>
        </w:numPr>
        <w:jc w:val="both"/>
        <w:rPr>
          <w:rFonts w:asciiTheme="minorHAnsi" w:hAnsiTheme="minorHAnsi" w:cs="Arial"/>
          <w:sz w:val="60"/>
          <w:szCs w:val="60"/>
          <w:lang w:bidi="ar-SA"/>
        </w:rPr>
      </w:pPr>
      <w:r w:rsidRPr="00F03E5B">
        <w:rPr>
          <w:rFonts w:asciiTheme="minorHAnsi" w:hAnsiTheme="minorHAnsi" w:cs="Arial"/>
          <w:sz w:val="60"/>
          <w:szCs w:val="60"/>
          <w:lang w:bidi="ar-SA"/>
        </w:rPr>
        <w:t>Upskirting (now a criminal offence and has reporting requirements</w:t>
      </w:r>
    </w:p>
    <w:p w14:paraId="7E869C43" w14:textId="77777777" w:rsidR="00276E52" w:rsidRPr="00F03E5B" w:rsidRDefault="00276E52" w:rsidP="00276E52">
      <w:pPr>
        <w:pStyle w:val="ListParagraph"/>
        <w:numPr>
          <w:ilvl w:val="0"/>
          <w:numId w:val="14"/>
        </w:numPr>
        <w:jc w:val="both"/>
        <w:rPr>
          <w:rFonts w:asciiTheme="minorHAnsi" w:hAnsiTheme="minorHAnsi" w:cs="Arial"/>
          <w:sz w:val="60"/>
          <w:szCs w:val="60"/>
          <w:lang w:bidi="ar-SA"/>
        </w:rPr>
      </w:pPr>
      <w:r w:rsidRPr="00F03E5B">
        <w:rPr>
          <w:rFonts w:asciiTheme="minorHAnsi" w:hAnsiTheme="minorHAnsi" w:cs="Arial"/>
          <w:sz w:val="60"/>
          <w:szCs w:val="60"/>
          <w:lang w:bidi="ar-SA"/>
        </w:rPr>
        <w:t>Initiation / hazing-type violence and rituals</w:t>
      </w:r>
    </w:p>
    <w:p w14:paraId="0D25B32C" w14:textId="77777777" w:rsidR="00276E52" w:rsidRPr="00F03E5B" w:rsidRDefault="00276E52" w:rsidP="00276E52">
      <w:pPr>
        <w:ind w:left="1440"/>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The Project takes a </w:t>
      </w:r>
      <w:proofErr w:type="gramStart"/>
      <w:r w:rsidRPr="00F03E5B">
        <w:rPr>
          <w:rFonts w:asciiTheme="minorHAnsi" w:hAnsiTheme="minorHAnsi" w:cs="Arial"/>
          <w:sz w:val="60"/>
          <w:szCs w:val="60"/>
          <w:lang w:bidi="ar-SA"/>
        </w:rPr>
        <w:t>zero tolerance</w:t>
      </w:r>
      <w:proofErr w:type="gramEnd"/>
      <w:r w:rsidRPr="00F03E5B">
        <w:rPr>
          <w:rFonts w:asciiTheme="minorHAnsi" w:hAnsiTheme="minorHAnsi" w:cs="Arial"/>
          <w:sz w:val="60"/>
          <w:szCs w:val="60"/>
          <w:lang w:bidi="ar-SA"/>
        </w:rPr>
        <w:t xml:space="preserve"> approach </w:t>
      </w:r>
      <w:proofErr w:type="spellStart"/>
      <w:r w:rsidRPr="00F03E5B">
        <w:rPr>
          <w:rFonts w:asciiTheme="minorHAnsi" w:hAnsiTheme="minorHAnsi" w:cs="Arial"/>
          <w:sz w:val="60"/>
          <w:szCs w:val="60"/>
          <w:lang w:bidi="ar-SA"/>
        </w:rPr>
        <w:t>o</w:t>
      </w:r>
      <w:proofErr w:type="spellEnd"/>
      <w:r w:rsidRPr="00F03E5B">
        <w:rPr>
          <w:rFonts w:asciiTheme="minorHAnsi" w:hAnsiTheme="minorHAnsi" w:cs="Arial"/>
          <w:sz w:val="60"/>
          <w:szCs w:val="60"/>
          <w:lang w:bidi="ar-SA"/>
        </w:rPr>
        <w:t xml:space="preserve"> peer on peer abuse. Any allegations will be recorded, </w:t>
      </w:r>
      <w:proofErr w:type="gramStart"/>
      <w:r w:rsidRPr="00F03E5B">
        <w:rPr>
          <w:rFonts w:asciiTheme="minorHAnsi" w:hAnsiTheme="minorHAnsi" w:cs="Arial"/>
          <w:sz w:val="60"/>
          <w:szCs w:val="60"/>
          <w:lang w:bidi="ar-SA"/>
        </w:rPr>
        <w:t>investigated</w:t>
      </w:r>
      <w:proofErr w:type="gramEnd"/>
      <w:r w:rsidRPr="00F03E5B">
        <w:rPr>
          <w:rFonts w:asciiTheme="minorHAnsi" w:hAnsiTheme="minorHAnsi" w:cs="Arial"/>
          <w:sz w:val="60"/>
          <w:szCs w:val="60"/>
          <w:lang w:bidi="ar-SA"/>
        </w:rPr>
        <w:t xml:space="preserve"> and dealt with. Victims, </w:t>
      </w:r>
      <w:proofErr w:type="spellStart"/>
      <w:r w:rsidRPr="00F03E5B">
        <w:rPr>
          <w:rFonts w:asciiTheme="minorHAnsi" w:hAnsiTheme="minorHAnsi" w:cs="Arial"/>
          <w:sz w:val="60"/>
          <w:szCs w:val="60"/>
          <w:lang w:bidi="ar-SA"/>
        </w:rPr>
        <w:t>perpertrators</w:t>
      </w:r>
      <w:proofErr w:type="spellEnd"/>
      <w:r w:rsidRPr="00F03E5B">
        <w:rPr>
          <w:rFonts w:asciiTheme="minorHAnsi" w:hAnsiTheme="minorHAnsi" w:cs="Arial"/>
          <w:sz w:val="60"/>
          <w:szCs w:val="60"/>
          <w:lang w:bidi="ar-SA"/>
        </w:rPr>
        <w:t xml:space="preserve"> and any other children affected will be supported. </w:t>
      </w:r>
    </w:p>
    <w:p w14:paraId="7A576A22" w14:textId="77777777" w:rsidR="00276E52" w:rsidRPr="00F03E5B" w:rsidRDefault="00276E52" w:rsidP="00276E52">
      <w:pPr>
        <w:ind w:left="1440"/>
        <w:jc w:val="both"/>
        <w:rPr>
          <w:rFonts w:asciiTheme="minorHAnsi" w:hAnsiTheme="minorHAnsi" w:cs="Arial"/>
          <w:sz w:val="60"/>
          <w:szCs w:val="60"/>
          <w:lang w:bidi="ar-SA"/>
        </w:rPr>
      </w:pPr>
    </w:p>
    <w:p w14:paraId="068FA1AD" w14:textId="77777777" w:rsidR="00713E0F" w:rsidRPr="00F03E5B" w:rsidRDefault="00713E0F" w:rsidP="00634C67">
      <w:pPr>
        <w:ind w:left="284"/>
        <w:jc w:val="both"/>
        <w:rPr>
          <w:rFonts w:asciiTheme="minorHAnsi" w:hAnsiTheme="minorHAnsi" w:cs="Arial"/>
          <w:b/>
          <w:sz w:val="60"/>
          <w:szCs w:val="60"/>
          <w:lang w:bidi="ar-SA"/>
        </w:rPr>
      </w:pPr>
      <w:r w:rsidRPr="00F03E5B">
        <w:rPr>
          <w:rFonts w:asciiTheme="minorHAnsi" w:hAnsiTheme="minorHAnsi" w:cs="Arial"/>
          <w:b/>
          <w:sz w:val="60"/>
          <w:szCs w:val="60"/>
          <w:lang w:bidi="ar-SA"/>
        </w:rPr>
        <w:t>1.1</w:t>
      </w:r>
      <w:r w:rsidR="00276E52" w:rsidRPr="00F03E5B">
        <w:rPr>
          <w:rFonts w:asciiTheme="minorHAnsi" w:hAnsiTheme="minorHAnsi" w:cs="Arial"/>
          <w:b/>
          <w:sz w:val="60"/>
          <w:szCs w:val="60"/>
          <w:lang w:bidi="ar-SA"/>
        </w:rPr>
        <w:t>6</w:t>
      </w:r>
      <w:r w:rsidR="00360C32" w:rsidRPr="00F03E5B">
        <w:rPr>
          <w:rFonts w:asciiTheme="minorHAnsi" w:hAnsiTheme="minorHAnsi" w:cs="Arial"/>
          <w:b/>
          <w:sz w:val="60"/>
          <w:szCs w:val="60"/>
          <w:lang w:bidi="ar-SA"/>
        </w:rPr>
        <w:tab/>
        <w:t xml:space="preserve"> </w:t>
      </w:r>
      <w:r w:rsidRPr="00F03E5B">
        <w:rPr>
          <w:rFonts w:asciiTheme="minorHAnsi" w:hAnsiTheme="minorHAnsi" w:cs="Arial"/>
          <w:b/>
          <w:sz w:val="60"/>
          <w:szCs w:val="60"/>
          <w:lang w:bidi="ar-SA"/>
        </w:rPr>
        <w:t>Young Carers</w:t>
      </w:r>
    </w:p>
    <w:p w14:paraId="0DEE6086" w14:textId="77777777" w:rsidR="00F03E5B" w:rsidRDefault="00713E0F" w:rsidP="00634C67">
      <w:pPr>
        <w:pStyle w:val="ListParagraph"/>
        <w:ind w:left="1440"/>
        <w:jc w:val="both"/>
        <w:rPr>
          <w:rFonts w:asciiTheme="minorHAnsi" w:hAnsiTheme="minorHAnsi" w:cs="Arial"/>
          <w:sz w:val="60"/>
          <w:szCs w:val="60"/>
          <w:lang w:bidi="ar-SA"/>
        </w:rPr>
      </w:pPr>
      <w:r w:rsidRPr="00F03E5B">
        <w:rPr>
          <w:rFonts w:asciiTheme="minorHAnsi" w:hAnsiTheme="minorHAnsi" w:cs="Arial"/>
          <w:sz w:val="60"/>
          <w:szCs w:val="60"/>
          <w:lang w:bidi="ar-SA"/>
        </w:rPr>
        <w:t>The project recognises that children and young peop</w:t>
      </w:r>
      <w:r w:rsidR="00360C32" w:rsidRPr="00F03E5B">
        <w:rPr>
          <w:rFonts w:asciiTheme="minorHAnsi" w:hAnsiTheme="minorHAnsi" w:cs="Arial"/>
          <w:sz w:val="60"/>
          <w:szCs w:val="60"/>
          <w:lang w:bidi="ar-SA"/>
        </w:rPr>
        <w:t>l</w:t>
      </w:r>
      <w:r w:rsidRPr="00F03E5B">
        <w:rPr>
          <w:rFonts w:asciiTheme="minorHAnsi" w:hAnsiTheme="minorHAnsi" w:cs="Arial"/>
          <w:sz w:val="60"/>
          <w:szCs w:val="60"/>
          <w:lang w:bidi="ar-SA"/>
        </w:rPr>
        <w:t xml:space="preserve">e may be young carers. </w:t>
      </w:r>
      <w:r w:rsidR="00634C67" w:rsidRPr="00F03E5B">
        <w:rPr>
          <w:rFonts w:asciiTheme="minorHAnsi" w:hAnsiTheme="minorHAnsi" w:cs="Arial"/>
          <w:sz w:val="60"/>
          <w:szCs w:val="60"/>
          <w:lang w:bidi="ar-SA"/>
        </w:rPr>
        <w:t xml:space="preserve">A lead worker within the Family Support Team will ensure that </w:t>
      </w:r>
      <w:r w:rsidRPr="00F03E5B">
        <w:rPr>
          <w:rFonts w:asciiTheme="minorHAnsi" w:hAnsiTheme="minorHAnsi" w:cs="Arial"/>
          <w:sz w:val="60"/>
          <w:szCs w:val="60"/>
          <w:lang w:bidi="ar-SA"/>
        </w:rPr>
        <w:t xml:space="preserve">The Springfield Project </w:t>
      </w:r>
      <w:r w:rsidR="00634C67" w:rsidRPr="00F03E5B">
        <w:rPr>
          <w:rFonts w:asciiTheme="minorHAnsi" w:hAnsiTheme="minorHAnsi" w:cs="Arial"/>
          <w:sz w:val="60"/>
          <w:szCs w:val="60"/>
          <w:lang w:bidi="ar-SA"/>
        </w:rPr>
        <w:t xml:space="preserve">remains </w:t>
      </w:r>
      <w:r w:rsidRPr="00F03E5B">
        <w:rPr>
          <w:rFonts w:asciiTheme="minorHAnsi" w:hAnsiTheme="minorHAnsi" w:cs="Arial"/>
          <w:sz w:val="60"/>
          <w:szCs w:val="60"/>
          <w:lang w:bidi="ar-SA"/>
        </w:rPr>
        <w:t xml:space="preserve">up to date on the latest advice and guidance provided to assist young carers, </w:t>
      </w:r>
    </w:p>
    <w:p w14:paraId="4F3A1F1F" w14:textId="0B09B195" w:rsidR="00713E0F" w:rsidRPr="00F03E5B" w:rsidRDefault="00713E0F" w:rsidP="00634C67">
      <w:pPr>
        <w:pStyle w:val="ListParagraph"/>
        <w:ind w:left="1440"/>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and is aware of local agencies </w:t>
      </w:r>
      <w:r w:rsidR="00360C32" w:rsidRPr="00F03E5B">
        <w:rPr>
          <w:rFonts w:asciiTheme="minorHAnsi" w:hAnsiTheme="minorHAnsi" w:cs="Arial"/>
          <w:sz w:val="60"/>
          <w:szCs w:val="60"/>
          <w:lang w:bidi="ar-SA"/>
        </w:rPr>
        <w:t>that</w:t>
      </w:r>
      <w:r w:rsidRPr="00F03E5B">
        <w:rPr>
          <w:rFonts w:asciiTheme="minorHAnsi" w:hAnsiTheme="minorHAnsi" w:cs="Arial"/>
          <w:sz w:val="60"/>
          <w:szCs w:val="60"/>
          <w:lang w:bidi="ar-SA"/>
        </w:rPr>
        <w:t xml:space="preserve"> provide specialist support for young carers. </w:t>
      </w:r>
    </w:p>
    <w:p w14:paraId="03C8C7B9" w14:textId="77777777" w:rsidR="00634C67" w:rsidRPr="00F03E5B" w:rsidRDefault="00634C67" w:rsidP="00634C67">
      <w:pPr>
        <w:ind w:left="284"/>
        <w:jc w:val="both"/>
        <w:rPr>
          <w:rFonts w:asciiTheme="minorHAnsi" w:hAnsiTheme="minorHAnsi" w:cs="Arial"/>
          <w:sz w:val="60"/>
          <w:szCs w:val="60"/>
          <w:lang w:bidi="ar-SA"/>
        </w:rPr>
      </w:pPr>
    </w:p>
    <w:p w14:paraId="48A2C76B" w14:textId="77777777" w:rsidR="00634C67" w:rsidRPr="00F03E5B" w:rsidRDefault="00634C67" w:rsidP="00634C67">
      <w:pPr>
        <w:ind w:left="284"/>
        <w:jc w:val="both"/>
        <w:rPr>
          <w:rFonts w:asciiTheme="minorHAnsi" w:hAnsiTheme="minorHAnsi" w:cs="Arial"/>
          <w:sz w:val="60"/>
          <w:szCs w:val="60"/>
          <w:lang w:bidi="ar-SA"/>
        </w:rPr>
      </w:pPr>
      <w:r w:rsidRPr="00F03E5B">
        <w:rPr>
          <w:rFonts w:asciiTheme="minorHAnsi" w:hAnsiTheme="minorHAnsi" w:cs="Arial"/>
          <w:b/>
          <w:sz w:val="60"/>
          <w:szCs w:val="60"/>
          <w:lang w:bidi="ar-SA"/>
        </w:rPr>
        <w:t>1.1</w:t>
      </w:r>
      <w:r w:rsidR="00276E52" w:rsidRPr="00F03E5B">
        <w:rPr>
          <w:rFonts w:asciiTheme="minorHAnsi" w:hAnsiTheme="minorHAnsi" w:cs="Arial"/>
          <w:b/>
          <w:sz w:val="60"/>
          <w:szCs w:val="60"/>
          <w:lang w:bidi="ar-SA"/>
        </w:rPr>
        <w:t>7</w:t>
      </w:r>
      <w:proofErr w:type="gramStart"/>
      <w:r w:rsidRPr="00F03E5B">
        <w:rPr>
          <w:rFonts w:asciiTheme="minorHAnsi" w:hAnsiTheme="minorHAnsi" w:cs="Arial"/>
          <w:b/>
          <w:sz w:val="60"/>
          <w:szCs w:val="60"/>
          <w:lang w:bidi="ar-SA"/>
        </w:rPr>
        <w:tab/>
        <w:t xml:space="preserve">  Looked</w:t>
      </w:r>
      <w:proofErr w:type="gramEnd"/>
      <w:r w:rsidRPr="00F03E5B">
        <w:rPr>
          <w:rFonts w:asciiTheme="minorHAnsi" w:hAnsiTheme="minorHAnsi" w:cs="Arial"/>
          <w:b/>
          <w:sz w:val="60"/>
          <w:szCs w:val="60"/>
          <w:lang w:bidi="ar-SA"/>
        </w:rPr>
        <w:t xml:space="preserve"> After Children</w:t>
      </w:r>
    </w:p>
    <w:p w14:paraId="27C92B17" w14:textId="77777777" w:rsidR="00634C67" w:rsidRPr="00F03E5B" w:rsidRDefault="00634C67" w:rsidP="00634C67">
      <w:pPr>
        <w:ind w:left="1440"/>
        <w:jc w:val="both"/>
        <w:rPr>
          <w:rFonts w:asciiTheme="minorHAnsi" w:hAnsiTheme="minorHAnsi" w:cs="Arial"/>
          <w:sz w:val="60"/>
          <w:szCs w:val="60"/>
          <w:lang w:bidi="ar-SA"/>
        </w:rPr>
      </w:pPr>
      <w:r w:rsidRPr="00F03E5B">
        <w:rPr>
          <w:rFonts w:asciiTheme="minorHAnsi" w:hAnsiTheme="minorHAnsi" w:cs="Arial"/>
          <w:sz w:val="60"/>
          <w:szCs w:val="60"/>
          <w:lang w:bidi="ar-SA"/>
        </w:rPr>
        <w:t>Staff training will ensure an awareness of looked after children.  The designated Leads for LAC are the Nursery Manager</w:t>
      </w:r>
      <w:r w:rsidR="00A16DF8" w:rsidRPr="00F03E5B">
        <w:rPr>
          <w:rFonts w:asciiTheme="minorHAnsi" w:hAnsiTheme="minorHAnsi" w:cs="Arial"/>
          <w:sz w:val="60"/>
          <w:szCs w:val="60"/>
          <w:lang w:bidi="ar-SA"/>
        </w:rPr>
        <w:t>s, Sarah Mullis and Fiona Walsh,</w:t>
      </w:r>
      <w:r w:rsidRPr="00F03E5B">
        <w:rPr>
          <w:rFonts w:asciiTheme="minorHAnsi" w:hAnsiTheme="minorHAnsi" w:cs="Arial"/>
          <w:sz w:val="60"/>
          <w:szCs w:val="60"/>
          <w:lang w:bidi="ar-SA"/>
        </w:rPr>
        <w:t xml:space="preserve"> and the</w:t>
      </w:r>
      <w:r w:rsidR="00A16DF8" w:rsidRPr="00F03E5B">
        <w:rPr>
          <w:rFonts w:asciiTheme="minorHAnsi" w:hAnsiTheme="minorHAnsi" w:cs="Arial"/>
          <w:sz w:val="60"/>
          <w:szCs w:val="60"/>
          <w:lang w:bidi="ar-SA"/>
        </w:rPr>
        <w:t xml:space="preserve"> District Children’s Centre Manager, Carol Ferron Smith.</w:t>
      </w:r>
    </w:p>
    <w:p w14:paraId="6B86D550" w14:textId="77777777" w:rsidR="00713E0F" w:rsidRPr="00F03E5B" w:rsidRDefault="00713E0F" w:rsidP="003148CC">
      <w:pPr>
        <w:pStyle w:val="ListParagraph"/>
        <w:ind w:left="1440"/>
        <w:jc w:val="both"/>
        <w:rPr>
          <w:rFonts w:asciiTheme="minorHAnsi" w:hAnsiTheme="minorHAnsi" w:cs="Arial"/>
          <w:sz w:val="60"/>
          <w:szCs w:val="60"/>
          <w:lang w:bidi="ar-SA"/>
        </w:rPr>
      </w:pPr>
    </w:p>
    <w:p w14:paraId="2EB2549A" w14:textId="77777777" w:rsidR="00634C67" w:rsidRPr="00F03E5B" w:rsidRDefault="00634C67" w:rsidP="00634C67">
      <w:pPr>
        <w:ind w:left="284"/>
        <w:jc w:val="both"/>
        <w:rPr>
          <w:rFonts w:asciiTheme="minorHAnsi" w:hAnsiTheme="minorHAnsi" w:cs="Arial"/>
          <w:sz w:val="60"/>
          <w:szCs w:val="60"/>
          <w:lang w:bidi="ar-SA"/>
        </w:rPr>
      </w:pPr>
      <w:r w:rsidRPr="00F03E5B">
        <w:rPr>
          <w:rFonts w:asciiTheme="minorHAnsi" w:hAnsiTheme="minorHAnsi" w:cs="Arial"/>
          <w:b/>
          <w:sz w:val="60"/>
          <w:szCs w:val="60"/>
          <w:lang w:bidi="ar-SA"/>
        </w:rPr>
        <w:t>1.1</w:t>
      </w:r>
      <w:r w:rsidR="00276E52" w:rsidRPr="00F03E5B">
        <w:rPr>
          <w:rFonts w:asciiTheme="minorHAnsi" w:hAnsiTheme="minorHAnsi" w:cs="Arial"/>
          <w:b/>
          <w:sz w:val="60"/>
          <w:szCs w:val="60"/>
          <w:lang w:bidi="ar-SA"/>
        </w:rPr>
        <w:t>8</w:t>
      </w:r>
      <w:proofErr w:type="gramStart"/>
      <w:r w:rsidRPr="00F03E5B">
        <w:rPr>
          <w:rFonts w:asciiTheme="minorHAnsi" w:hAnsiTheme="minorHAnsi" w:cs="Arial"/>
          <w:b/>
          <w:sz w:val="60"/>
          <w:szCs w:val="60"/>
          <w:lang w:bidi="ar-SA"/>
        </w:rPr>
        <w:tab/>
        <w:t xml:space="preserve">  Children</w:t>
      </w:r>
      <w:proofErr w:type="gramEnd"/>
      <w:r w:rsidRPr="00F03E5B">
        <w:rPr>
          <w:rFonts w:asciiTheme="minorHAnsi" w:hAnsiTheme="minorHAnsi" w:cs="Arial"/>
          <w:b/>
          <w:sz w:val="60"/>
          <w:szCs w:val="60"/>
          <w:lang w:bidi="ar-SA"/>
        </w:rPr>
        <w:t xml:space="preserve"> with SEND</w:t>
      </w:r>
    </w:p>
    <w:p w14:paraId="5ECC2E30" w14:textId="77777777" w:rsidR="00F03E5B" w:rsidRDefault="00634C67" w:rsidP="00634C67">
      <w:pPr>
        <w:ind w:left="1440"/>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Children with SEND may face additional safeguarding challenges.  </w:t>
      </w:r>
    </w:p>
    <w:p w14:paraId="6AB781E9" w14:textId="77777777" w:rsidR="00F03E5B" w:rsidRDefault="00F03E5B" w:rsidP="00634C67">
      <w:pPr>
        <w:ind w:left="1440"/>
        <w:jc w:val="both"/>
        <w:rPr>
          <w:rFonts w:asciiTheme="minorHAnsi" w:hAnsiTheme="minorHAnsi" w:cs="Arial"/>
          <w:sz w:val="60"/>
          <w:szCs w:val="60"/>
          <w:lang w:bidi="ar-SA"/>
        </w:rPr>
      </w:pPr>
    </w:p>
    <w:p w14:paraId="0A645936" w14:textId="5A14CADE" w:rsidR="00634C67" w:rsidRPr="00F03E5B" w:rsidRDefault="00634C67" w:rsidP="00634C67">
      <w:pPr>
        <w:ind w:left="1440"/>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DSLs will be aware of specific services and issues for these children.</w:t>
      </w:r>
      <w:r w:rsidR="00BF64B9" w:rsidRPr="00F03E5B">
        <w:rPr>
          <w:rFonts w:asciiTheme="minorHAnsi" w:hAnsiTheme="minorHAnsi" w:cs="Arial"/>
          <w:sz w:val="60"/>
          <w:szCs w:val="60"/>
          <w:lang w:bidi="ar-SA"/>
        </w:rPr>
        <w:t xml:space="preserve"> Nursery also has a Designated SENCO role.</w:t>
      </w:r>
    </w:p>
    <w:p w14:paraId="46BF281C" w14:textId="77777777" w:rsidR="00634C67" w:rsidRPr="00F03E5B" w:rsidRDefault="00634C67" w:rsidP="003148CC">
      <w:pPr>
        <w:pStyle w:val="ListParagraph"/>
        <w:ind w:left="1440"/>
        <w:jc w:val="both"/>
        <w:rPr>
          <w:rFonts w:asciiTheme="minorHAnsi" w:hAnsiTheme="minorHAnsi" w:cs="Arial"/>
          <w:sz w:val="60"/>
          <w:szCs w:val="60"/>
          <w:lang w:bidi="ar-SA"/>
        </w:rPr>
      </w:pPr>
    </w:p>
    <w:p w14:paraId="2E729C8E" w14:textId="77777777" w:rsidR="00B35EA0" w:rsidRPr="00F03E5B" w:rsidRDefault="00B35EA0" w:rsidP="00072C64">
      <w:pPr>
        <w:ind w:left="720"/>
        <w:jc w:val="both"/>
        <w:rPr>
          <w:rFonts w:asciiTheme="minorHAnsi" w:hAnsiTheme="minorHAnsi" w:cs="Arial"/>
          <w:sz w:val="60"/>
          <w:szCs w:val="60"/>
          <w:lang w:bidi="ar-SA"/>
        </w:rPr>
      </w:pPr>
    </w:p>
    <w:p w14:paraId="7DECBA04" w14:textId="77777777" w:rsidR="006970D0" w:rsidRPr="00F03E5B" w:rsidRDefault="005B2DCC" w:rsidP="008F4D56">
      <w:pPr>
        <w:numPr>
          <w:ilvl w:val="0"/>
          <w:numId w:val="1"/>
        </w:numPr>
        <w:jc w:val="both"/>
        <w:rPr>
          <w:rFonts w:asciiTheme="minorHAnsi" w:hAnsiTheme="minorHAnsi" w:cs="Arial"/>
          <w:b/>
          <w:sz w:val="60"/>
          <w:szCs w:val="60"/>
        </w:rPr>
      </w:pPr>
      <w:r w:rsidRPr="00F03E5B">
        <w:rPr>
          <w:rFonts w:asciiTheme="minorHAnsi" w:hAnsiTheme="minorHAnsi" w:cs="Arial"/>
          <w:b/>
          <w:sz w:val="60"/>
          <w:szCs w:val="60"/>
        </w:rPr>
        <w:t>Child Protection</w:t>
      </w:r>
      <w:r w:rsidR="00FB29A6" w:rsidRPr="00F03E5B">
        <w:rPr>
          <w:rFonts w:asciiTheme="minorHAnsi" w:hAnsiTheme="minorHAnsi" w:cs="Arial"/>
          <w:b/>
          <w:sz w:val="60"/>
          <w:szCs w:val="60"/>
        </w:rPr>
        <w:t xml:space="preserve"> Procedures</w:t>
      </w:r>
    </w:p>
    <w:p w14:paraId="7DA921C3" w14:textId="77777777" w:rsidR="0091085C" w:rsidRPr="00F03E5B" w:rsidRDefault="0091085C" w:rsidP="008F4D56">
      <w:pPr>
        <w:numPr>
          <w:ilvl w:val="1"/>
          <w:numId w:val="8"/>
        </w:numPr>
        <w:ind w:hanging="76"/>
        <w:jc w:val="both"/>
        <w:rPr>
          <w:rFonts w:asciiTheme="minorHAnsi" w:hAnsiTheme="minorHAnsi" w:cs="Arial"/>
          <w:b/>
          <w:sz w:val="60"/>
          <w:szCs w:val="60"/>
        </w:rPr>
      </w:pPr>
      <w:r w:rsidRPr="00F03E5B">
        <w:rPr>
          <w:rFonts w:asciiTheme="minorHAnsi" w:hAnsiTheme="minorHAnsi" w:cs="Arial"/>
          <w:b/>
          <w:sz w:val="60"/>
          <w:szCs w:val="60"/>
        </w:rPr>
        <w:t>Identifying concerns</w:t>
      </w:r>
    </w:p>
    <w:p w14:paraId="5C812ED9" w14:textId="77777777" w:rsidR="00B35CFF" w:rsidRDefault="00B35CFF" w:rsidP="00E96A56">
      <w:pPr>
        <w:ind w:left="1440"/>
        <w:jc w:val="both"/>
        <w:rPr>
          <w:rFonts w:asciiTheme="minorHAnsi" w:hAnsiTheme="minorHAnsi" w:cs="Arial"/>
          <w:sz w:val="60"/>
          <w:szCs w:val="60"/>
        </w:rPr>
      </w:pPr>
      <w:r w:rsidRPr="00F03E5B">
        <w:rPr>
          <w:rFonts w:asciiTheme="minorHAnsi" w:hAnsiTheme="minorHAnsi" w:cs="Arial"/>
          <w:sz w:val="60"/>
          <w:szCs w:val="60"/>
        </w:rPr>
        <w:t xml:space="preserve">Child protection procedures must be implemented if a child is </w:t>
      </w:r>
      <w:proofErr w:type="gramStart"/>
      <w:r w:rsidRPr="00F03E5B">
        <w:rPr>
          <w:rFonts w:asciiTheme="minorHAnsi" w:hAnsiTheme="minorHAnsi" w:cs="Arial"/>
          <w:sz w:val="60"/>
          <w:szCs w:val="60"/>
        </w:rPr>
        <w:t>suffering, or</w:t>
      </w:r>
      <w:proofErr w:type="gramEnd"/>
      <w:r w:rsidRPr="00F03E5B">
        <w:rPr>
          <w:rFonts w:asciiTheme="minorHAnsi" w:hAnsiTheme="minorHAnsi" w:cs="Arial"/>
          <w:sz w:val="60"/>
          <w:szCs w:val="60"/>
        </w:rPr>
        <w:t xml:space="preserve"> is likely to suffer significant harm. A child may be harmed by parents, other relatives or carers, </w:t>
      </w:r>
      <w:proofErr w:type="gramStart"/>
      <w:r w:rsidRPr="00F03E5B">
        <w:rPr>
          <w:rFonts w:asciiTheme="minorHAnsi" w:hAnsiTheme="minorHAnsi" w:cs="Arial"/>
          <w:sz w:val="60"/>
          <w:szCs w:val="60"/>
        </w:rPr>
        <w:t>professionals</w:t>
      </w:r>
      <w:proofErr w:type="gramEnd"/>
      <w:r w:rsidRPr="00F03E5B">
        <w:rPr>
          <w:rFonts w:asciiTheme="minorHAnsi" w:hAnsiTheme="minorHAnsi" w:cs="Arial"/>
          <w:sz w:val="60"/>
          <w:szCs w:val="60"/>
        </w:rPr>
        <w:t xml:space="preserve"> and other children. Abuse can occur in any family, in any area of society</w:t>
      </w:r>
      <w:r w:rsidR="00C11874" w:rsidRPr="00F03E5B">
        <w:rPr>
          <w:rFonts w:asciiTheme="minorHAnsi" w:hAnsiTheme="minorHAnsi" w:cs="Arial"/>
          <w:sz w:val="60"/>
          <w:szCs w:val="60"/>
        </w:rPr>
        <w:t xml:space="preserve">. </w:t>
      </w:r>
    </w:p>
    <w:p w14:paraId="174193F2" w14:textId="77777777" w:rsidR="00F03E5B" w:rsidRPr="00F03E5B" w:rsidRDefault="00F03E5B" w:rsidP="00E96A56">
      <w:pPr>
        <w:ind w:left="1440"/>
        <w:jc w:val="both"/>
        <w:rPr>
          <w:rFonts w:asciiTheme="minorHAnsi" w:hAnsiTheme="minorHAnsi" w:cs="Arial"/>
          <w:sz w:val="60"/>
          <w:szCs w:val="60"/>
        </w:rPr>
      </w:pPr>
    </w:p>
    <w:p w14:paraId="62EF2228" w14:textId="77777777" w:rsidR="00E94EBA" w:rsidRPr="00F03E5B" w:rsidRDefault="00E94EBA" w:rsidP="00072C64">
      <w:pPr>
        <w:ind w:left="360"/>
        <w:jc w:val="both"/>
        <w:rPr>
          <w:rFonts w:asciiTheme="minorHAnsi" w:hAnsiTheme="minorHAnsi" w:cs="Arial"/>
          <w:sz w:val="60"/>
          <w:szCs w:val="60"/>
        </w:rPr>
      </w:pPr>
    </w:p>
    <w:p w14:paraId="0AFE44E2" w14:textId="77777777" w:rsidR="00E94EBA" w:rsidRPr="00F03E5B" w:rsidRDefault="00220752" w:rsidP="008F4D56">
      <w:pPr>
        <w:numPr>
          <w:ilvl w:val="1"/>
          <w:numId w:val="2"/>
        </w:numPr>
        <w:tabs>
          <w:tab w:val="left" w:pos="709"/>
        </w:tabs>
        <w:ind w:hanging="76"/>
        <w:jc w:val="both"/>
        <w:rPr>
          <w:rFonts w:asciiTheme="minorHAnsi" w:hAnsiTheme="minorHAnsi" w:cs="Arial"/>
          <w:sz w:val="60"/>
          <w:szCs w:val="60"/>
        </w:rPr>
      </w:pPr>
      <w:r w:rsidRPr="00F03E5B">
        <w:rPr>
          <w:rFonts w:asciiTheme="minorHAnsi" w:hAnsiTheme="minorHAnsi" w:cs="Arial"/>
          <w:b/>
          <w:sz w:val="60"/>
          <w:szCs w:val="60"/>
        </w:rPr>
        <w:lastRenderedPageBreak/>
        <w:t>Child Protection Definitions</w:t>
      </w:r>
    </w:p>
    <w:p w14:paraId="57A5383D" w14:textId="77777777" w:rsidR="00424A3E" w:rsidRPr="00F03E5B" w:rsidRDefault="00220752" w:rsidP="0006467F">
      <w:pPr>
        <w:ind w:left="284" w:firstLine="436"/>
        <w:jc w:val="both"/>
        <w:rPr>
          <w:rFonts w:asciiTheme="minorHAnsi" w:hAnsiTheme="minorHAnsi" w:cs="Arial"/>
          <w:sz w:val="60"/>
          <w:szCs w:val="60"/>
        </w:rPr>
      </w:pPr>
      <w:r w:rsidRPr="00F03E5B">
        <w:rPr>
          <w:rFonts w:asciiTheme="minorHAnsi" w:hAnsiTheme="minorHAnsi" w:cs="Arial"/>
          <w:sz w:val="60"/>
          <w:szCs w:val="60"/>
        </w:rPr>
        <w:t>There are four categories of significant harm to children</w:t>
      </w:r>
      <w:r w:rsidR="00424A3E" w:rsidRPr="00F03E5B">
        <w:rPr>
          <w:rFonts w:asciiTheme="minorHAnsi" w:hAnsiTheme="minorHAnsi" w:cs="Arial"/>
          <w:sz w:val="60"/>
          <w:szCs w:val="60"/>
        </w:rPr>
        <w:t>:</w:t>
      </w:r>
    </w:p>
    <w:p w14:paraId="786B6774" w14:textId="77777777" w:rsidR="00877B8E" w:rsidRPr="00F03E5B" w:rsidRDefault="00877B8E" w:rsidP="00072C64">
      <w:pPr>
        <w:jc w:val="both"/>
        <w:rPr>
          <w:rFonts w:asciiTheme="minorHAnsi" w:hAnsiTheme="minorHAnsi" w:cs="Arial"/>
          <w:sz w:val="60"/>
          <w:szCs w:val="60"/>
        </w:rPr>
      </w:pPr>
    </w:p>
    <w:p w14:paraId="4B6CD18A" w14:textId="77777777" w:rsidR="00424A3E" w:rsidRDefault="00424A3E"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b/>
          <w:sz w:val="60"/>
          <w:szCs w:val="60"/>
        </w:rPr>
        <w:t>Physical abuse</w:t>
      </w:r>
      <w:r w:rsidRPr="00F03E5B">
        <w:rPr>
          <w:rFonts w:asciiTheme="minorHAnsi" w:hAnsiTheme="minorHAnsi" w:cs="Arial"/>
          <w:sz w:val="60"/>
          <w:szCs w:val="60"/>
        </w:rPr>
        <w:t xml:space="preserve"> may involve hitting, throwing, shaking, poisoning, burning, scalding, drowning, suffocating or any form of physical harm to a child. Physical harm may also be caused by adults feigning</w:t>
      </w:r>
      <w:r w:rsidR="003531ED" w:rsidRPr="00F03E5B">
        <w:rPr>
          <w:rFonts w:asciiTheme="minorHAnsi" w:hAnsiTheme="minorHAnsi" w:cs="Arial"/>
          <w:sz w:val="60"/>
          <w:szCs w:val="60"/>
        </w:rPr>
        <w:t xml:space="preserve"> children’s</w:t>
      </w:r>
      <w:r w:rsidRPr="00F03E5B">
        <w:rPr>
          <w:rFonts w:asciiTheme="minorHAnsi" w:hAnsiTheme="minorHAnsi" w:cs="Arial"/>
          <w:sz w:val="60"/>
          <w:szCs w:val="60"/>
        </w:rPr>
        <w:t xml:space="preserve"> symptoms of illness or deliberately causing</w:t>
      </w:r>
      <w:r w:rsidR="00A938B7" w:rsidRPr="00F03E5B">
        <w:rPr>
          <w:rFonts w:asciiTheme="minorHAnsi" w:hAnsiTheme="minorHAnsi" w:cs="Arial"/>
          <w:sz w:val="60"/>
          <w:szCs w:val="60"/>
        </w:rPr>
        <w:t>, or fabricating,</w:t>
      </w:r>
      <w:r w:rsidRPr="00F03E5B">
        <w:rPr>
          <w:rFonts w:asciiTheme="minorHAnsi" w:hAnsiTheme="minorHAnsi" w:cs="Arial"/>
          <w:sz w:val="60"/>
          <w:szCs w:val="60"/>
        </w:rPr>
        <w:t xml:space="preserve"> illness in a child they are caring for.</w:t>
      </w:r>
      <w:r w:rsidR="00A60114" w:rsidRPr="00F03E5B">
        <w:rPr>
          <w:rFonts w:asciiTheme="minorHAnsi" w:hAnsiTheme="minorHAnsi" w:cs="Arial"/>
          <w:sz w:val="60"/>
          <w:szCs w:val="60"/>
        </w:rPr>
        <w:t xml:space="preserve"> </w:t>
      </w:r>
    </w:p>
    <w:p w14:paraId="18E67BC3" w14:textId="77777777" w:rsidR="00F03E5B" w:rsidRDefault="00F03E5B" w:rsidP="00F03E5B">
      <w:pPr>
        <w:jc w:val="both"/>
        <w:rPr>
          <w:rFonts w:asciiTheme="minorHAnsi" w:hAnsiTheme="minorHAnsi" w:cs="Arial"/>
          <w:sz w:val="60"/>
          <w:szCs w:val="60"/>
        </w:rPr>
      </w:pPr>
    </w:p>
    <w:p w14:paraId="2F9F6763" w14:textId="77777777" w:rsidR="00F03E5B" w:rsidRDefault="00F03E5B" w:rsidP="00F03E5B">
      <w:pPr>
        <w:jc w:val="both"/>
        <w:rPr>
          <w:rFonts w:asciiTheme="minorHAnsi" w:hAnsiTheme="minorHAnsi" w:cs="Arial"/>
          <w:sz w:val="60"/>
          <w:szCs w:val="60"/>
        </w:rPr>
      </w:pPr>
    </w:p>
    <w:p w14:paraId="7D361931" w14:textId="77777777" w:rsidR="00F03E5B" w:rsidRPr="00F03E5B" w:rsidRDefault="00F03E5B" w:rsidP="00F03E5B">
      <w:pPr>
        <w:jc w:val="both"/>
        <w:rPr>
          <w:rFonts w:asciiTheme="minorHAnsi" w:hAnsiTheme="minorHAnsi" w:cs="Arial"/>
          <w:sz w:val="60"/>
          <w:szCs w:val="60"/>
        </w:rPr>
      </w:pPr>
    </w:p>
    <w:p w14:paraId="28AF737A" w14:textId="77777777" w:rsidR="00424A3E" w:rsidRPr="00F03E5B" w:rsidRDefault="00424A3E"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b/>
          <w:sz w:val="60"/>
          <w:szCs w:val="60"/>
        </w:rPr>
        <w:lastRenderedPageBreak/>
        <w:t>Emotional abuse</w:t>
      </w:r>
      <w:r w:rsidRPr="00F03E5B">
        <w:rPr>
          <w:rFonts w:asciiTheme="minorHAnsi" w:hAnsiTheme="minorHAnsi" w:cs="Arial"/>
          <w:sz w:val="60"/>
          <w:szCs w:val="60"/>
        </w:rPr>
        <w:t xml:space="preserve"> is the persistent emotional ill treatment of a child which causes severe and persistent adverse effects on the child’s emotional development. It may involve conveying to the child that they are worthless, unloved, inadequate, or valued only as far </w:t>
      </w:r>
      <w:r w:rsidR="003531ED" w:rsidRPr="00F03E5B">
        <w:rPr>
          <w:rFonts w:asciiTheme="minorHAnsi" w:hAnsiTheme="minorHAnsi" w:cs="Arial"/>
          <w:sz w:val="60"/>
          <w:szCs w:val="60"/>
        </w:rPr>
        <w:t>a</w:t>
      </w:r>
      <w:r w:rsidRPr="00F03E5B">
        <w:rPr>
          <w:rFonts w:asciiTheme="minorHAnsi" w:hAnsiTheme="minorHAnsi" w:cs="Arial"/>
          <w:sz w:val="60"/>
          <w:szCs w:val="60"/>
        </w:rPr>
        <w:t>s they meet the needs of another person. Expectations inappropriate to the age or developmental stage of the child may be imposed. It may involve children feeling frightened or in danger. Some level of emotional abuse is involved in all types of abuse.</w:t>
      </w:r>
      <w:r w:rsidR="002F0DA0" w:rsidRPr="00F03E5B">
        <w:rPr>
          <w:rFonts w:asciiTheme="minorHAnsi" w:hAnsiTheme="minorHAnsi" w:cs="Arial"/>
          <w:sz w:val="60"/>
          <w:szCs w:val="60"/>
        </w:rPr>
        <w:t xml:space="preserve"> Children living with domestic violence are likely to be suffering emotional harm. </w:t>
      </w:r>
    </w:p>
    <w:p w14:paraId="6DEDC8B7" w14:textId="77777777" w:rsidR="00424A3E" w:rsidRPr="00F03E5B" w:rsidRDefault="00424A3E"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b/>
          <w:sz w:val="60"/>
          <w:szCs w:val="60"/>
        </w:rPr>
        <w:lastRenderedPageBreak/>
        <w:t>Sexual abuse</w:t>
      </w:r>
      <w:r w:rsidRPr="00F03E5B">
        <w:rPr>
          <w:rFonts w:asciiTheme="minorHAnsi" w:hAnsiTheme="minorHAnsi" w:cs="Arial"/>
          <w:sz w:val="60"/>
          <w:szCs w:val="60"/>
        </w:rPr>
        <w:t xml:space="preserve"> involves forcing or enticing a child or young person to take part in sexual activities, </w:t>
      </w:r>
      <w:proofErr w:type="gramStart"/>
      <w:r w:rsidRPr="00F03E5B">
        <w:rPr>
          <w:rFonts w:asciiTheme="minorHAnsi" w:hAnsiTheme="minorHAnsi" w:cs="Arial"/>
          <w:sz w:val="60"/>
          <w:szCs w:val="60"/>
        </w:rPr>
        <w:t>whether or not</w:t>
      </w:r>
      <w:proofErr w:type="gramEnd"/>
      <w:r w:rsidRPr="00F03E5B">
        <w:rPr>
          <w:rFonts w:asciiTheme="minorHAnsi" w:hAnsiTheme="minorHAnsi" w:cs="Arial"/>
          <w:sz w:val="60"/>
          <w:szCs w:val="60"/>
        </w:rPr>
        <w:t xml:space="preserve"> the child is aware of what is happening. This may involve physical contact</w:t>
      </w:r>
      <w:r w:rsidR="001978E9" w:rsidRPr="00F03E5B">
        <w:rPr>
          <w:rFonts w:asciiTheme="minorHAnsi" w:hAnsiTheme="minorHAnsi" w:cs="Arial"/>
          <w:sz w:val="60"/>
          <w:szCs w:val="60"/>
        </w:rPr>
        <w:t>, including penetrative and non-</w:t>
      </w:r>
      <w:r w:rsidRPr="00F03E5B">
        <w:rPr>
          <w:rFonts w:asciiTheme="minorHAnsi" w:hAnsiTheme="minorHAnsi" w:cs="Arial"/>
          <w:sz w:val="60"/>
          <w:szCs w:val="60"/>
        </w:rPr>
        <w:t xml:space="preserve">penetrative acts or activities such as watching sexual activities, pornographic materials or being involved in their production, or encouraging children to behave in sexually inappropriate ways.   </w:t>
      </w:r>
    </w:p>
    <w:p w14:paraId="5EE5404C" w14:textId="77777777" w:rsidR="00F03E5B" w:rsidRDefault="00424A3E"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b/>
          <w:sz w:val="60"/>
          <w:szCs w:val="60"/>
        </w:rPr>
        <w:t>Neglect</w:t>
      </w:r>
      <w:r w:rsidRPr="00F03E5B">
        <w:rPr>
          <w:rFonts w:asciiTheme="minorHAnsi" w:hAnsiTheme="minorHAnsi" w:cs="Arial"/>
          <w:sz w:val="60"/>
          <w:szCs w:val="60"/>
        </w:rPr>
        <w:t xml:space="preserve"> is the persistent failure to meet a child’s basic physical and/or psychological needs, likely to result in the impairment of the child’s health or development.</w:t>
      </w:r>
    </w:p>
    <w:p w14:paraId="5639F390" w14:textId="1F7176BF" w:rsidR="00424A3E" w:rsidRPr="00F03E5B" w:rsidRDefault="00424A3E"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lastRenderedPageBreak/>
        <w:t xml:space="preserve"> It can involve failing to provide adequate food, shelter, clothing, failure to protect a child from physical harm or the failure to ensure access to appropriate medical care or treatment. It may involve neglect of a child’s basic emoti</w:t>
      </w:r>
      <w:r w:rsidR="003531ED" w:rsidRPr="00F03E5B">
        <w:rPr>
          <w:rFonts w:asciiTheme="minorHAnsi" w:hAnsiTheme="minorHAnsi" w:cs="Arial"/>
          <w:sz w:val="60"/>
          <w:szCs w:val="60"/>
        </w:rPr>
        <w:t>onal needs.</w:t>
      </w:r>
    </w:p>
    <w:p w14:paraId="0841C87D" w14:textId="77777777" w:rsidR="00424A3E" w:rsidRPr="00F03E5B" w:rsidRDefault="00424A3E" w:rsidP="0006467F">
      <w:pPr>
        <w:ind w:left="1418" w:hanging="851"/>
        <w:jc w:val="both"/>
        <w:rPr>
          <w:rFonts w:asciiTheme="minorHAnsi" w:hAnsiTheme="minorHAnsi" w:cs="Arial"/>
          <w:sz w:val="60"/>
          <w:szCs w:val="60"/>
        </w:rPr>
      </w:pPr>
    </w:p>
    <w:p w14:paraId="5EB50979" w14:textId="77777777" w:rsidR="00360C32" w:rsidRPr="00F03E5B" w:rsidRDefault="00360C32" w:rsidP="0006467F">
      <w:pPr>
        <w:ind w:left="1418" w:hanging="851"/>
        <w:jc w:val="both"/>
        <w:rPr>
          <w:rFonts w:asciiTheme="minorHAnsi" w:hAnsiTheme="minorHAnsi" w:cs="Arial"/>
          <w:sz w:val="60"/>
          <w:szCs w:val="60"/>
        </w:rPr>
      </w:pPr>
    </w:p>
    <w:p w14:paraId="62394B49" w14:textId="77777777" w:rsidR="007E435C" w:rsidRPr="00F03E5B" w:rsidRDefault="007E435C" w:rsidP="0006467F">
      <w:pPr>
        <w:ind w:left="1418" w:hanging="851"/>
        <w:jc w:val="both"/>
        <w:rPr>
          <w:rFonts w:asciiTheme="minorHAnsi" w:hAnsiTheme="minorHAnsi" w:cs="Arial"/>
          <w:sz w:val="60"/>
          <w:szCs w:val="60"/>
        </w:rPr>
      </w:pPr>
      <w:r w:rsidRPr="00F03E5B">
        <w:rPr>
          <w:rFonts w:asciiTheme="minorHAnsi" w:hAnsiTheme="minorHAnsi" w:cs="Arial"/>
          <w:sz w:val="60"/>
          <w:szCs w:val="60"/>
        </w:rPr>
        <w:t>If any category of abuse is suspected the following procedure should be put into action:</w:t>
      </w:r>
    </w:p>
    <w:p w14:paraId="4B0A11AD" w14:textId="77777777" w:rsidR="0068517A" w:rsidRPr="00F03E5B" w:rsidRDefault="00424A3E"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 xml:space="preserve">If </w:t>
      </w:r>
      <w:r w:rsidR="007E435C" w:rsidRPr="00F03E5B">
        <w:rPr>
          <w:rFonts w:asciiTheme="minorHAnsi" w:hAnsiTheme="minorHAnsi" w:cs="Arial"/>
          <w:sz w:val="60"/>
          <w:szCs w:val="60"/>
        </w:rPr>
        <w:t>you are concerned that</w:t>
      </w:r>
      <w:r w:rsidRPr="00F03E5B">
        <w:rPr>
          <w:rFonts w:asciiTheme="minorHAnsi" w:hAnsiTheme="minorHAnsi" w:cs="Arial"/>
          <w:sz w:val="60"/>
          <w:szCs w:val="60"/>
        </w:rPr>
        <w:t xml:space="preserve"> a child is being abused</w:t>
      </w:r>
      <w:r w:rsidR="007E435C" w:rsidRPr="00F03E5B">
        <w:rPr>
          <w:rFonts w:asciiTheme="minorHAnsi" w:hAnsiTheme="minorHAnsi" w:cs="Arial"/>
          <w:sz w:val="60"/>
          <w:szCs w:val="60"/>
        </w:rPr>
        <w:t xml:space="preserve"> or </w:t>
      </w:r>
      <w:proofErr w:type="gramStart"/>
      <w:r w:rsidR="007E435C" w:rsidRPr="00F03E5B">
        <w:rPr>
          <w:rFonts w:asciiTheme="minorHAnsi" w:hAnsiTheme="minorHAnsi" w:cs="Arial"/>
          <w:sz w:val="60"/>
          <w:szCs w:val="60"/>
        </w:rPr>
        <w:t>neglected</w:t>
      </w:r>
      <w:proofErr w:type="gramEnd"/>
      <w:r w:rsidRPr="00F03E5B">
        <w:rPr>
          <w:rFonts w:asciiTheme="minorHAnsi" w:hAnsiTheme="minorHAnsi" w:cs="Arial"/>
          <w:sz w:val="60"/>
          <w:szCs w:val="60"/>
        </w:rPr>
        <w:t xml:space="preserve"> then it is your responsibility to alert your Designated </w:t>
      </w:r>
      <w:r w:rsidR="00EA5322" w:rsidRPr="00F03E5B">
        <w:rPr>
          <w:rFonts w:asciiTheme="minorHAnsi" w:hAnsiTheme="minorHAnsi" w:cs="Arial"/>
          <w:sz w:val="60"/>
          <w:szCs w:val="60"/>
        </w:rPr>
        <w:t>Safeguarding</w:t>
      </w:r>
      <w:r w:rsidR="0050728A" w:rsidRPr="00F03E5B">
        <w:rPr>
          <w:rFonts w:asciiTheme="minorHAnsi" w:hAnsiTheme="minorHAnsi" w:cs="Arial"/>
          <w:sz w:val="60"/>
          <w:szCs w:val="60"/>
        </w:rPr>
        <w:t xml:space="preserve"> </w:t>
      </w:r>
      <w:r w:rsidR="001978E9" w:rsidRPr="00F03E5B">
        <w:rPr>
          <w:rFonts w:asciiTheme="minorHAnsi" w:hAnsiTheme="minorHAnsi" w:cs="Arial"/>
          <w:sz w:val="60"/>
          <w:szCs w:val="60"/>
        </w:rPr>
        <w:t>Lead</w:t>
      </w:r>
      <w:r w:rsidR="0050728A" w:rsidRPr="00F03E5B">
        <w:rPr>
          <w:rFonts w:asciiTheme="minorHAnsi" w:hAnsiTheme="minorHAnsi" w:cs="Arial"/>
          <w:sz w:val="60"/>
          <w:szCs w:val="60"/>
        </w:rPr>
        <w:t xml:space="preserve"> </w:t>
      </w:r>
      <w:r w:rsidRPr="00F03E5B">
        <w:rPr>
          <w:rFonts w:asciiTheme="minorHAnsi" w:hAnsiTheme="minorHAnsi" w:cs="Arial"/>
          <w:sz w:val="60"/>
          <w:szCs w:val="60"/>
        </w:rPr>
        <w:t xml:space="preserve">immediately. </w:t>
      </w:r>
      <w:r w:rsidR="0068517A" w:rsidRPr="00F03E5B">
        <w:rPr>
          <w:rFonts w:asciiTheme="minorHAnsi" w:hAnsiTheme="minorHAnsi" w:cs="Arial"/>
          <w:sz w:val="60"/>
          <w:szCs w:val="60"/>
        </w:rPr>
        <w:t xml:space="preserve"> </w:t>
      </w:r>
    </w:p>
    <w:p w14:paraId="0F6748E0" w14:textId="77777777" w:rsidR="00F03E5B" w:rsidRDefault="001978E9" w:rsidP="007E14CC">
      <w:pPr>
        <w:pStyle w:val="ListParagraph"/>
        <w:numPr>
          <w:ilvl w:val="2"/>
          <w:numId w:val="5"/>
        </w:numPr>
        <w:ind w:left="1418" w:firstLine="0"/>
        <w:rPr>
          <w:rFonts w:asciiTheme="minorHAnsi" w:hAnsiTheme="minorHAnsi" w:cs="Arial"/>
          <w:sz w:val="60"/>
          <w:szCs w:val="60"/>
        </w:rPr>
      </w:pPr>
      <w:r w:rsidRPr="00F03E5B">
        <w:rPr>
          <w:rFonts w:asciiTheme="minorHAnsi" w:hAnsiTheme="minorHAnsi" w:cs="Arial"/>
          <w:sz w:val="60"/>
          <w:szCs w:val="60"/>
        </w:rPr>
        <w:lastRenderedPageBreak/>
        <w:t xml:space="preserve">The Designated </w:t>
      </w:r>
      <w:r w:rsidR="00EA5322" w:rsidRPr="00F03E5B">
        <w:rPr>
          <w:rFonts w:asciiTheme="minorHAnsi" w:hAnsiTheme="minorHAnsi" w:cs="Arial"/>
          <w:sz w:val="60"/>
          <w:szCs w:val="60"/>
        </w:rPr>
        <w:t>Safeguarding</w:t>
      </w:r>
      <w:r w:rsidRPr="00F03E5B">
        <w:rPr>
          <w:rFonts w:asciiTheme="minorHAnsi" w:hAnsiTheme="minorHAnsi" w:cs="Arial"/>
          <w:sz w:val="60"/>
          <w:szCs w:val="60"/>
        </w:rPr>
        <w:t xml:space="preserve"> Lead</w:t>
      </w:r>
      <w:r w:rsidR="005824F1" w:rsidRPr="00F03E5B">
        <w:rPr>
          <w:rFonts w:asciiTheme="minorHAnsi" w:hAnsiTheme="minorHAnsi" w:cs="Arial"/>
          <w:sz w:val="60"/>
          <w:szCs w:val="60"/>
        </w:rPr>
        <w:t xml:space="preserve"> will listen to the </w:t>
      </w:r>
      <w:proofErr w:type="gramStart"/>
      <w:r w:rsidR="005824F1" w:rsidRPr="00F03E5B">
        <w:rPr>
          <w:rFonts w:asciiTheme="minorHAnsi" w:hAnsiTheme="minorHAnsi" w:cs="Arial"/>
          <w:sz w:val="60"/>
          <w:szCs w:val="60"/>
        </w:rPr>
        <w:t>information, and</w:t>
      </w:r>
      <w:proofErr w:type="gramEnd"/>
      <w:r w:rsidR="005824F1" w:rsidRPr="00F03E5B">
        <w:rPr>
          <w:rFonts w:asciiTheme="minorHAnsi" w:hAnsiTheme="minorHAnsi" w:cs="Arial"/>
          <w:sz w:val="60"/>
          <w:szCs w:val="60"/>
        </w:rPr>
        <w:t xml:space="preserve"> make a decision on the next course of action. </w:t>
      </w:r>
      <w:r w:rsidR="002F0DA0" w:rsidRPr="00F03E5B">
        <w:rPr>
          <w:rFonts w:asciiTheme="minorHAnsi" w:hAnsiTheme="minorHAnsi" w:cs="Arial"/>
          <w:sz w:val="60"/>
          <w:szCs w:val="60"/>
        </w:rPr>
        <w:t xml:space="preserve">The information and decision will be recorded in line with section 2.3 below. </w:t>
      </w:r>
      <w:r w:rsidR="005824F1" w:rsidRPr="00F03E5B">
        <w:rPr>
          <w:rFonts w:asciiTheme="minorHAnsi" w:hAnsiTheme="minorHAnsi" w:cs="Arial"/>
          <w:sz w:val="60"/>
          <w:szCs w:val="60"/>
        </w:rPr>
        <w:t xml:space="preserve">Where abuse is suspected the Designated </w:t>
      </w:r>
      <w:r w:rsidR="00EA5322" w:rsidRPr="00F03E5B">
        <w:rPr>
          <w:rFonts w:asciiTheme="minorHAnsi" w:hAnsiTheme="minorHAnsi" w:cs="Arial"/>
          <w:sz w:val="60"/>
          <w:szCs w:val="60"/>
        </w:rPr>
        <w:t>Safeguarding</w:t>
      </w:r>
      <w:r w:rsidR="005824F1" w:rsidRPr="00F03E5B">
        <w:rPr>
          <w:rFonts w:asciiTheme="minorHAnsi" w:hAnsiTheme="minorHAnsi" w:cs="Arial"/>
          <w:sz w:val="60"/>
          <w:szCs w:val="60"/>
        </w:rPr>
        <w:t xml:space="preserve"> </w:t>
      </w:r>
      <w:r w:rsidR="00A07291" w:rsidRPr="00F03E5B">
        <w:rPr>
          <w:rFonts w:asciiTheme="minorHAnsi" w:hAnsiTheme="minorHAnsi" w:cs="Arial"/>
          <w:sz w:val="60"/>
          <w:szCs w:val="60"/>
        </w:rPr>
        <w:t>Lead</w:t>
      </w:r>
      <w:r w:rsidR="005824F1" w:rsidRPr="00F03E5B">
        <w:rPr>
          <w:rFonts w:asciiTheme="minorHAnsi" w:hAnsiTheme="minorHAnsi" w:cs="Arial"/>
          <w:sz w:val="60"/>
          <w:szCs w:val="60"/>
        </w:rPr>
        <w:t xml:space="preserve"> will ensure that the matter is referred to the </w:t>
      </w:r>
      <w:r w:rsidR="00A07291" w:rsidRPr="00F03E5B">
        <w:rPr>
          <w:rFonts w:asciiTheme="minorHAnsi" w:hAnsiTheme="minorHAnsi" w:cs="Arial"/>
          <w:sz w:val="60"/>
          <w:szCs w:val="60"/>
        </w:rPr>
        <w:t>Children’s Trust,</w:t>
      </w:r>
      <w:r w:rsidR="002F49AA" w:rsidRPr="00F03E5B">
        <w:rPr>
          <w:rFonts w:asciiTheme="minorHAnsi" w:hAnsiTheme="minorHAnsi" w:cs="Arial"/>
          <w:sz w:val="60"/>
          <w:szCs w:val="60"/>
        </w:rPr>
        <w:t xml:space="preserve"> </w:t>
      </w:r>
      <w:r w:rsidR="00CD651D" w:rsidRPr="00F03E5B">
        <w:rPr>
          <w:rFonts w:asciiTheme="minorHAnsi" w:hAnsiTheme="minorHAnsi" w:cs="Arial"/>
          <w:sz w:val="60"/>
          <w:szCs w:val="60"/>
        </w:rPr>
        <w:t>Children’s Advice &amp; Support Service</w:t>
      </w:r>
      <w:r w:rsidRPr="00F03E5B">
        <w:rPr>
          <w:rFonts w:asciiTheme="minorHAnsi" w:hAnsiTheme="minorHAnsi" w:cs="Arial"/>
          <w:sz w:val="60"/>
          <w:szCs w:val="60"/>
        </w:rPr>
        <w:t xml:space="preserve"> </w:t>
      </w:r>
      <w:r w:rsidR="007F4420" w:rsidRPr="00F03E5B">
        <w:rPr>
          <w:rFonts w:asciiTheme="minorHAnsi" w:hAnsiTheme="minorHAnsi" w:cs="Arial"/>
          <w:sz w:val="60"/>
          <w:szCs w:val="60"/>
        </w:rPr>
        <w:t>on the same day</w:t>
      </w:r>
      <w:r w:rsidR="002F49AA" w:rsidRPr="00F03E5B">
        <w:rPr>
          <w:rFonts w:asciiTheme="minorHAnsi" w:hAnsiTheme="minorHAnsi" w:cs="Arial"/>
          <w:sz w:val="60"/>
          <w:szCs w:val="60"/>
        </w:rPr>
        <w:t>.</w:t>
      </w:r>
      <w:r w:rsidR="005824F1" w:rsidRPr="00F03E5B">
        <w:rPr>
          <w:rFonts w:asciiTheme="minorHAnsi" w:hAnsiTheme="minorHAnsi" w:cs="Arial"/>
          <w:sz w:val="60"/>
          <w:szCs w:val="60"/>
        </w:rPr>
        <w:t xml:space="preserve"> See appendix A for contact details. </w:t>
      </w:r>
      <w:r w:rsidR="002F49AA" w:rsidRPr="00F03E5B">
        <w:rPr>
          <w:rFonts w:asciiTheme="minorHAnsi" w:hAnsiTheme="minorHAnsi" w:cs="Arial"/>
          <w:sz w:val="60"/>
          <w:szCs w:val="60"/>
        </w:rPr>
        <w:t>A r</w:t>
      </w:r>
      <w:r w:rsidRPr="00F03E5B">
        <w:rPr>
          <w:rFonts w:asciiTheme="minorHAnsi" w:hAnsiTheme="minorHAnsi" w:cs="Arial"/>
          <w:sz w:val="60"/>
          <w:szCs w:val="60"/>
        </w:rPr>
        <w:t>eferral must</w:t>
      </w:r>
      <w:r w:rsidR="005824F1" w:rsidRPr="00F03E5B">
        <w:rPr>
          <w:rFonts w:asciiTheme="minorHAnsi" w:hAnsiTheme="minorHAnsi" w:cs="Arial"/>
          <w:sz w:val="60"/>
          <w:szCs w:val="60"/>
        </w:rPr>
        <w:t xml:space="preserve"> be made by telephone </w:t>
      </w:r>
      <w:r w:rsidR="00440C4B" w:rsidRPr="00F03E5B">
        <w:rPr>
          <w:rFonts w:asciiTheme="minorHAnsi" w:hAnsiTheme="minorHAnsi" w:cs="Arial"/>
          <w:sz w:val="60"/>
          <w:szCs w:val="60"/>
        </w:rPr>
        <w:t xml:space="preserve">to CASS </w:t>
      </w:r>
      <w:r w:rsidR="005824F1" w:rsidRPr="00F03E5B">
        <w:rPr>
          <w:rFonts w:asciiTheme="minorHAnsi" w:hAnsiTheme="minorHAnsi" w:cs="Arial"/>
          <w:sz w:val="60"/>
          <w:szCs w:val="60"/>
        </w:rPr>
        <w:t>i</w:t>
      </w:r>
      <w:r w:rsidRPr="00F03E5B">
        <w:rPr>
          <w:rFonts w:asciiTheme="minorHAnsi" w:hAnsiTheme="minorHAnsi" w:cs="Arial"/>
          <w:sz w:val="60"/>
          <w:szCs w:val="60"/>
        </w:rPr>
        <w:t xml:space="preserve">n the first </w:t>
      </w:r>
      <w:proofErr w:type="gramStart"/>
      <w:r w:rsidRPr="00F03E5B">
        <w:rPr>
          <w:rFonts w:asciiTheme="minorHAnsi" w:hAnsiTheme="minorHAnsi" w:cs="Arial"/>
          <w:sz w:val="60"/>
          <w:szCs w:val="60"/>
        </w:rPr>
        <w:t>instance, and</w:t>
      </w:r>
      <w:proofErr w:type="gramEnd"/>
      <w:r w:rsidR="005824F1" w:rsidRPr="00F03E5B">
        <w:rPr>
          <w:rFonts w:asciiTheme="minorHAnsi" w:hAnsiTheme="minorHAnsi" w:cs="Arial"/>
          <w:sz w:val="60"/>
          <w:szCs w:val="60"/>
        </w:rPr>
        <w:t xml:space="preserve"> followed up in writing within 24 hours. </w:t>
      </w:r>
    </w:p>
    <w:p w14:paraId="5C54F1BD" w14:textId="1BE08552" w:rsidR="00A07291" w:rsidRPr="00F03E5B" w:rsidRDefault="005824F1" w:rsidP="00F03E5B">
      <w:pPr>
        <w:pStyle w:val="ListParagraph"/>
        <w:ind w:left="1418"/>
        <w:rPr>
          <w:rFonts w:asciiTheme="minorHAnsi" w:hAnsiTheme="minorHAnsi" w:cs="Arial"/>
          <w:sz w:val="60"/>
          <w:szCs w:val="60"/>
        </w:rPr>
      </w:pPr>
      <w:r w:rsidRPr="00F03E5B">
        <w:rPr>
          <w:rFonts w:asciiTheme="minorHAnsi" w:hAnsiTheme="minorHAnsi" w:cs="Arial"/>
          <w:sz w:val="60"/>
          <w:szCs w:val="60"/>
        </w:rPr>
        <w:lastRenderedPageBreak/>
        <w:t xml:space="preserve"> </w:t>
      </w:r>
      <w:r w:rsidR="00440C4B" w:rsidRPr="00F03E5B">
        <w:rPr>
          <w:rFonts w:asciiTheme="minorHAnsi" w:hAnsiTheme="minorHAnsi" w:cs="Arial"/>
          <w:sz w:val="60"/>
          <w:szCs w:val="60"/>
        </w:rPr>
        <w:t>Request for support</w:t>
      </w:r>
      <w:r w:rsidR="002F49AA" w:rsidRPr="00F03E5B">
        <w:rPr>
          <w:rFonts w:asciiTheme="minorHAnsi" w:hAnsiTheme="minorHAnsi" w:cs="Arial"/>
          <w:sz w:val="60"/>
          <w:szCs w:val="60"/>
        </w:rPr>
        <w:t xml:space="preserve"> is found on the website of Birmingham</w:t>
      </w:r>
      <w:r w:rsidR="00A92B19" w:rsidRPr="00F03E5B">
        <w:rPr>
          <w:rFonts w:asciiTheme="minorHAnsi" w:hAnsiTheme="minorHAnsi" w:cs="Arial"/>
          <w:sz w:val="60"/>
          <w:szCs w:val="60"/>
        </w:rPr>
        <w:t xml:space="preserve"> Safeguarding Children’s Board: </w:t>
      </w:r>
      <w:hyperlink r:id="rId19" w:history="1">
        <w:r w:rsidR="007E14CC" w:rsidRPr="00F03E5B">
          <w:rPr>
            <w:rStyle w:val="Hyperlink"/>
            <w:sz w:val="60"/>
            <w:szCs w:val="60"/>
          </w:rPr>
          <w:t>http://lscpbirmingham.org.uk/safeguarding-concerns</w:t>
        </w:r>
      </w:hyperlink>
    </w:p>
    <w:p w14:paraId="199A10E8" w14:textId="77777777" w:rsidR="005824F1" w:rsidRPr="00F03E5B" w:rsidRDefault="005824F1" w:rsidP="00F03E5B">
      <w:pPr>
        <w:rPr>
          <w:rFonts w:asciiTheme="minorHAnsi" w:hAnsiTheme="minorHAnsi" w:cs="Arial"/>
          <w:sz w:val="60"/>
          <w:szCs w:val="60"/>
        </w:rPr>
      </w:pPr>
    </w:p>
    <w:p w14:paraId="67A76C22" w14:textId="77777777" w:rsidR="00F03E5B" w:rsidRDefault="002F49AA"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Whi</w:t>
      </w:r>
      <w:r w:rsidR="00A92B19" w:rsidRPr="00F03E5B">
        <w:rPr>
          <w:rFonts w:asciiTheme="minorHAnsi" w:hAnsiTheme="minorHAnsi" w:cs="Arial"/>
          <w:sz w:val="60"/>
          <w:szCs w:val="60"/>
        </w:rPr>
        <w:t xml:space="preserve">lst the Designated </w:t>
      </w:r>
      <w:r w:rsidR="00EA5322" w:rsidRPr="00F03E5B">
        <w:rPr>
          <w:rFonts w:asciiTheme="minorHAnsi" w:hAnsiTheme="minorHAnsi" w:cs="Arial"/>
          <w:sz w:val="60"/>
          <w:szCs w:val="60"/>
        </w:rPr>
        <w:t>Safeguarding</w:t>
      </w:r>
      <w:r w:rsidR="00A92B19" w:rsidRPr="00F03E5B">
        <w:rPr>
          <w:rFonts w:asciiTheme="minorHAnsi" w:hAnsiTheme="minorHAnsi" w:cs="Arial"/>
          <w:sz w:val="60"/>
          <w:szCs w:val="60"/>
        </w:rPr>
        <w:t xml:space="preserve"> Lead</w:t>
      </w:r>
      <w:r w:rsidRPr="00F03E5B">
        <w:rPr>
          <w:rFonts w:asciiTheme="minorHAnsi" w:hAnsiTheme="minorHAnsi" w:cs="Arial"/>
          <w:sz w:val="60"/>
          <w:szCs w:val="60"/>
        </w:rPr>
        <w:t xml:space="preserve"> is the responsible person for ensuring that action is taken, there may be times where a member of staff does not agree with the cou</w:t>
      </w:r>
      <w:r w:rsidR="00C21E56" w:rsidRPr="00F03E5B">
        <w:rPr>
          <w:rFonts w:asciiTheme="minorHAnsi" w:hAnsiTheme="minorHAnsi" w:cs="Arial"/>
          <w:sz w:val="60"/>
          <w:szCs w:val="60"/>
        </w:rPr>
        <w:t>r</w:t>
      </w:r>
      <w:r w:rsidRPr="00F03E5B">
        <w:rPr>
          <w:rFonts w:asciiTheme="minorHAnsi" w:hAnsiTheme="minorHAnsi" w:cs="Arial"/>
          <w:sz w:val="60"/>
          <w:szCs w:val="60"/>
        </w:rPr>
        <w:t xml:space="preserve">se of action chosen. </w:t>
      </w:r>
    </w:p>
    <w:p w14:paraId="316BFDA6" w14:textId="77777777" w:rsidR="00F03E5B" w:rsidRDefault="00F03E5B" w:rsidP="00F03E5B">
      <w:pPr>
        <w:ind w:left="1418"/>
        <w:jc w:val="both"/>
        <w:rPr>
          <w:rFonts w:asciiTheme="minorHAnsi" w:hAnsiTheme="minorHAnsi" w:cs="Arial"/>
          <w:sz w:val="60"/>
          <w:szCs w:val="60"/>
        </w:rPr>
      </w:pPr>
    </w:p>
    <w:p w14:paraId="57FEE1C4" w14:textId="77777777" w:rsidR="00F03E5B" w:rsidRDefault="00F03E5B" w:rsidP="00F03E5B">
      <w:pPr>
        <w:ind w:left="1418"/>
        <w:jc w:val="both"/>
        <w:rPr>
          <w:rFonts w:asciiTheme="minorHAnsi" w:hAnsiTheme="minorHAnsi" w:cs="Arial"/>
          <w:sz w:val="60"/>
          <w:szCs w:val="60"/>
        </w:rPr>
      </w:pPr>
    </w:p>
    <w:p w14:paraId="5F8FBBBF" w14:textId="77777777" w:rsidR="00F03E5B" w:rsidRDefault="00F03E5B" w:rsidP="00F03E5B">
      <w:pPr>
        <w:ind w:left="1418"/>
        <w:jc w:val="both"/>
        <w:rPr>
          <w:rFonts w:asciiTheme="minorHAnsi" w:hAnsiTheme="minorHAnsi" w:cs="Arial"/>
          <w:sz w:val="60"/>
          <w:szCs w:val="60"/>
        </w:rPr>
      </w:pPr>
    </w:p>
    <w:p w14:paraId="4B3BE849" w14:textId="77777777" w:rsidR="00F03E5B" w:rsidRDefault="00F03E5B" w:rsidP="00F03E5B">
      <w:pPr>
        <w:ind w:left="567"/>
        <w:jc w:val="both"/>
        <w:rPr>
          <w:rFonts w:asciiTheme="minorHAnsi" w:hAnsiTheme="minorHAnsi" w:cs="Arial"/>
          <w:sz w:val="60"/>
          <w:szCs w:val="60"/>
        </w:rPr>
      </w:pPr>
    </w:p>
    <w:p w14:paraId="468758C4" w14:textId="282269A7" w:rsidR="002F49AA" w:rsidRPr="00F03E5B" w:rsidRDefault="002F49AA"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lastRenderedPageBreak/>
        <w:t xml:space="preserve">If a member of staff is not satisfied </w:t>
      </w:r>
      <w:r w:rsidR="00C21E56" w:rsidRPr="00F03E5B">
        <w:rPr>
          <w:rFonts w:asciiTheme="minorHAnsi" w:hAnsiTheme="minorHAnsi" w:cs="Arial"/>
          <w:sz w:val="60"/>
          <w:szCs w:val="60"/>
        </w:rPr>
        <w:t xml:space="preserve">with the decision of the Designated </w:t>
      </w:r>
      <w:r w:rsidR="00EA5322" w:rsidRPr="00F03E5B">
        <w:rPr>
          <w:rFonts w:asciiTheme="minorHAnsi" w:hAnsiTheme="minorHAnsi" w:cs="Arial"/>
          <w:sz w:val="60"/>
          <w:szCs w:val="60"/>
        </w:rPr>
        <w:t>Safeguarding</w:t>
      </w:r>
      <w:r w:rsidR="00C21E56" w:rsidRPr="00F03E5B">
        <w:rPr>
          <w:rFonts w:asciiTheme="minorHAnsi" w:hAnsiTheme="minorHAnsi" w:cs="Arial"/>
          <w:sz w:val="60"/>
          <w:szCs w:val="60"/>
        </w:rPr>
        <w:t xml:space="preserve"> </w:t>
      </w:r>
      <w:proofErr w:type="gramStart"/>
      <w:r w:rsidR="00440C4B" w:rsidRPr="00F03E5B">
        <w:rPr>
          <w:rFonts w:asciiTheme="minorHAnsi" w:hAnsiTheme="minorHAnsi" w:cs="Arial"/>
          <w:sz w:val="60"/>
          <w:szCs w:val="60"/>
        </w:rPr>
        <w:t>Lead</w:t>
      </w:r>
      <w:r w:rsidR="00C21E56" w:rsidRPr="00F03E5B">
        <w:rPr>
          <w:rFonts w:asciiTheme="minorHAnsi" w:hAnsiTheme="minorHAnsi" w:cs="Arial"/>
          <w:sz w:val="60"/>
          <w:szCs w:val="60"/>
        </w:rPr>
        <w:t>, and</w:t>
      </w:r>
      <w:proofErr w:type="gramEnd"/>
      <w:r w:rsidR="00C21E56" w:rsidRPr="00F03E5B">
        <w:rPr>
          <w:rFonts w:asciiTheme="minorHAnsi" w:hAnsiTheme="minorHAnsi" w:cs="Arial"/>
          <w:sz w:val="60"/>
          <w:szCs w:val="60"/>
        </w:rPr>
        <w:t xml:space="preserve"> is </w:t>
      </w:r>
      <w:r w:rsidR="00F210AB" w:rsidRPr="00F03E5B">
        <w:rPr>
          <w:rFonts w:asciiTheme="minorHAnsi" w:hAnsiTheme="minorHAnsi" w:cs="Arial"/>
          <w:sz w:val="60"/>
          <w:szCs w:val="60"/>
        </w:rPr>
        <w:t xml:space="preserve">still </w:t>
      </w:r>
      <w:r w:rsidR="00C21E56" w:rsidRPr="00F03E5B">
        <w:rPr>
          <w:rFonts w:asciiTheme="minorHAnsi" w:hAnsiTheme="minorHAnsi" w:cs="Arial"/>
          <w:sz w:val="60"/>
          <w:szCs w:val="60"/>
        </w:rPr>
        <w:t>concerned for the safety and</w:t>
      </w:r>
      <w:r w:rsidR="00F210AB" w:rsidRPr="00F03E5B">
        <w:rPr>
          <w:rFonts w:asciiTheme="minorHAnsi" w:hAnsiTheme="minorHAnsi" w:cs="Arial"/>
          <w:sz w:val="60"/>
          <w:szCs w:val="60"/>
        </w:rPr>
        <w:t xml:space="preserve"> welfare of a child, they have a duty to</w:t>
      </w:r>
      <w:r w:rsidR="00C21E56" w:rsidRPr="00F03E5B">
        <w:rPr>
          <w:rFonts w:asciiTheme="minorHAnsi" w:hAnsiTheme="minorHAnsi" w:cs="Arial"/>
          <w:sz w:val="60"/>
          <w:szCs w:val="60"/>
        </w:rPr>
        <w:t xml:space="preserve"> make a referral to Children’s Services themselves</w:t>
      </w:r>
      <w:r w:rsidR="00CD651D" w:rsidRPr="00F03E5B">
        <w:rPr>
          <w:rFonts w:asciiTheme="minorHAnsi" w:hAnsiTheme="minorHAnsi" w:cs="Arial"/>
          <w:sz w:val="60"/>
          <w:szCs w:val="60"/>
        </w:rPr>
        <w:t xml:space="preserve"> (Refer to Appendix B and follow procedures)</w:t>
      </w:r>
      <w:r w:rsidR="00C21E56" w:rsidRPr="00F03E5B">
        <w:rPr>
          <w:rFonts w:asciiTheme="minorHAnsi" w:hAnsiTheme="minorHAnsi" w:cs="Arial"/>
          <w:sz w:val="60"/>
          <w:szCs w:val="60"/>
        </w:rPr>
        <w:t xml:space="preserve">. No member of staff will be disadvantaged or </w:t>
      </w:r>
      <w:r w:rsidR="00F210AB" w:rsidRPr="00F03E5B">
        <w:rPr>
          <w:rFonts w:asciiTheme="minorHAnsi" w:hAnsiTheme="minorHAnsi" w:cs="Arial"/>
          <w:sz w:val="60"/>
          <w:szCs w:val="60"/>
        </w:rPr>
        <w:t>penal</w:t>
      </w:r>
      <w:r w:rsidR="00C21E56" w:rsidRPr="00F03E5B">
        <w:rPr>
          <w:rFonts w:asciiTheme="minorHAnsi" w:hAnsiTheme="minorHAnsi" w:cs="Arial"/>
          <w:sz w:val="60"/>
          <w:szCs w:val="60"/>
        </w:rPr>
        <w:t xml:space="preserve">ised for taking this action. Safeguarding is everyone’s responsibility. </w:t>
      </w:r>
    </w:p>
    <w:p w14:paraId="5EBE8895" w14:textId="77777777" w:rsidR="00F03E5B" w:rsidRDefault="00C21E56"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 xml:space="preserve">Where it is unclear whether a referral should be made, a telephone consultation should take place with the </w:t>
      </w:r>
      <w:r w:rsidR="00440C4B" w:rsidRPr="00F03E5B">
        <w:rPr>
          <w:rFonts w:asciiTheme="minorHAnsi" w:hAnsiTheme="minorHAnsi" w:cs="Arial"/>
          <w:sz w:val="60"/>
          <w:szCs w:val="60"/>
        </w:rPr>
        <w:t>CASS.</w:t>
      </w:r>
      <w:r w:rsidR="00A07291" w:rsidRPr="00F03E5B">
        <w:rPr>
          <w:rFonts w:asciiTheme="minorHAnsi" w:hAnsiTheme="minorHAnsi" w:cs="Arial"/>
          <w:sz w:val="60"/>
          <w:szCs w:val="60"/>
        </w:rPr>
        <w:t xml:space="preserve"> </w:t>
      </w:r>
    </w:p>
    <w:p w14:paraId="3AC401EC" w14:textId="77777777" w:rsidR="00F03E5B" w:rsidRDefault="00F03E5B" w:rsidP="00F03E5B">
      <w:pPr>
        <w:ind w:left="1418"/>
        <w:jc w:val="both"/>
        <w:rPr>
          <w:rFonts w:asciiTheme="minorHAnsi" w:hAnsiTheme="minorHAnsi" w:cs="Arial"/>
          <w:sz w:val="60"/>
          <w:szCs w:val="60"/>
        </w:rPr>
      </w:pPr>
    </w:p>
    <w:p w14:paraId="516531CA" w14:textId="4E8AB80F" w:rsidR="00C21E56" w:rsidRPr="00F03E5B" w:rsidRDefault="00A07291" w:rsidP="00F03E5B">
      <w:pPr>
        <w:ind w:left="1418"/>
        <w:jc w:val="both"/>
        <w:rPr>
          <w:rFonts w:asciiTheme="minorHAnsi" w:hAnsiTheme="minorHAnsi" w:cs="Arial"/>
          <w:sz w:val="60"/>
          <w:szCs w:val="60"/>
        </w:rPr>
      </w:pPr>
      <w:r w:rsidRPr="00F03E5B">
        <w:rPr>
          <w:rFonts w:asciiTheme="minorHAnsi" w:hAnsiTheme="minorHAnsi" w:cs="Arial"/>
          <w:sz w:val="60"/>
          <w:szCs w:val="60"/>
        </w:rPr>
        <w:lastRenderedPageBreak/>
        <w:t xml:space="preserve">If there are still concerns following the telephone </w:t>
      </w:r>
      <w:proofErr w:type="gramStart"/>
      <w:r w:rsidRPr="00F03E5B">
        <w:rPr>
          <w:rFonts w:asciiTheme="minorHAnsi" w:hAnsiTheme="minorHAnsi" w:cs="Arial"/>
          <w:sz w:val="60"/>
          <w:szCs w:val="60"/>
        </w:rPr>
        <w:t>consultation</w:t>
      </w:r>
      <w:proofErr w:type="gramEnd"/>
      <w:r w:rsidRPr="00F03E5B">
        <w:rPr>
          <w:rFonts w:asciiTheme="minorHAnsi" w:hAnsiTheme="minorHAnsi" w:cs="Arial"/>
          <w:sz w:val="60"/>
          <w:szCs w:val="60"/>
        </w:rPr>
        <w:t xml:space="preserve"> then</w:t>
      </w:r>
      <w:r w:rsidR="00F9525A" w:rsidRPr="00F03E5B">
        <w:rPr>
          <w:rFonts w:asciiTheme="minorHAnsi" w:hAnsiTheme="minorHAnsi" w:cs="Arial"/>
          <w:sz w:val="60"/>
          <w:szCs w:val="60"/>
        </w:rPr>
        <w:t xml:space="preserve"> a Referral should still be submitted</w:t>
      </w:r>
      <w:r w:rsidRPr="00F03E5B">
        <w:rPr>
          <w:rFonts w:asciiTheme="minorHAnsi" w:hAnsiTheme="minorHAnsi" w:cs="Arial"/>
          <w:sz w:val="60"/>
          <w:szCs w:val="60"/>
        </w:rPr>
        <w:t xml:space="preserve"> to CASS.</w:t>
      </w:r>
    </w:p>
    <w:p w14:paraId="32340360" w14:textId="77777777" w:rsidR="00451DBC" w:rsidRPr="00F03E5B" w:rsidRDefault="00C21E56"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 xml:space="preserve">Where concerns are around the neglect of a child, </w:t>
      </w:r>
      <w:r w:rsidR="00451DBC" w:rsidRPr="00F03E5B">
        <w:rPr>
          <w:rFonts w:asciiTheme="minorHAnsi" w:hAnsiTheme="minorHAnsi" w:cs="Arial"/>
          <w:sz w:val="60"/>
          <w:szCs w:val="60"/>
        </w:rPr>
        <w:t>due to inadequate care over time,</w:t>
      </w:r>
      <w:r w:rsidR="00512CBA" w:rsidRPr="00F03E5B">
        <w:rPr>
          <w:rFonts w:asciiTheme="minorHAnsi" w:hAnsiTheme="minorHAnsi" w:cs="Arial"/>
          <w:sz w:val="60"/>
          <w:szCs w:val="60"/>
        </w:rPr>
        <w:t xml:space="preserve"> an Early Help Assessment</w:t>
      </w:r>
      <w:r w:rsidRPr="00F03E5B">
        <w:rPr>
          <w:rFonts w:asciiTheme="minorHAnsi" w:hAnsiTheme="minorHAnsi" w:cs="Arial"/>
          <w:sz w:val="60"/>
          <w:szCs w:val="60"/>
        </w:rPr>
        <w:t xml:space="preserve"> may be the most appropriate course of action. Where the neglect places the child in immediate danger a referral should be made to </w:t>
      </w:r>
      <w:r w:rsidR="00512CBA" w:rsidRPr="00F03E5B">
        <w:rPr>
          <w:rFonts w:asciiTheme="minorHAnsi" w:hAnsiTheme="minorHAnsi" w:cs="Arial"/>
          <w:sz w:val="60"/>
          <w:szCs w:val="60"/>
        </w:rPr>
        <w:t>CASS</w:t>
      </w:r>
      <w:r w:rsidR="00451DBC" w:rsidRPr="00F03E5B">
        <w:rPr>
          <w:rFonts w:asciiTheme="minorHAnsi" w:hAnsiTheme="minorHAnsi" w:cs="Arial"/>
          <w:sz w:val="60"/>
          <w:szCs w:val="60"/>
        </w:rPr>
        <w:t>.</w:t>
      </w:r>
    </w:p>
    <w:p w14:paraId="3C1675B4" w14:textId="77777777" w:rsidR="00F03E5B" w:rsidRDefault="00451DBC"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 xml:space="preserve">It is best practice to share with parents that a referral is to be made to </w:t>
      </w:r>
      <w:r w:rsidR="00A07291" w:rsidRPr="00F03E5B">
        <w:rPr>
          <w:rFonts w:asciiTheme="minorHAnsi" w:hAnsiTheme="minorHAnsi" w:cs="Arial"/>
          <w:sz w:val="60"/>
          <w:szCs w:val="60"/>
        </w:rPr>
        <w:t>CASS</w:t>
      </w:r>
      <w:r w:rsidRPr="00F03E5B">
        <w:rPr>
          <w:rFonts w:asciiTheme="minorHAnsi" w:hAnsiTheme="minorHAnsi" w:cs="Arial"/>
          <w:sz w:val="60"/>
          <w:szCs w:val="60"/>
        </w:rPr>
        <w:t xml:space="preserve">. </w:t>
      </w:r>
      <w:r w:rsidR="002F0DA0" w:rsidRPr="00F03E5B">
        <w:rPr>
          <w:rFonts w:asciiTheme="minorHAnsi" w:hAnsiTheme="minorHAnsi" w:cs="Arial"/>
          <w:sz w:val="60"/>
          <w:szCs w:val="60"/>
        </w:rPr>
        <w:t xml:space="preserve">Where possible parents should be asked to give consent to referrals. </w:t>
      </w:r>
    </w:p>
    <w:p w14:paraId="1072506C" w14:textId="0C8A98D9" w:rsidR="00451DBC" w:rsidRDefault="002F0DA0"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lastRenderedPageBreak/>
        <w:t xml:space="preserve">Parents should </w:t>
      </w:r>
      <w:r w:rsidRPr="00F03E5B">
        <w:rPr>
          <w:rFonts w:asciiTheme="minorHAnsi" w:hAnsiTheme="minorHAnsi" w:cs="Arial"/>
          <w:sz w:val="60"/>
          <w:szCs w:val="60"/>
          <w:u w:val="single"/>
        </w:rPr>
        <w:t>not</w:t>
      </w:r>
      <w:r w:rsidRPr="00F03E5B">
        <w:rPr>
          <w:rFonts w:asciiTheme="minorHAnsi" w:hAnsiTheme="minorHAnsi" w:cs="Arial"/>
          <w:sz w:val="60"/>
          <w:szCs w:val="60"/>
        </w:rPr>
        <w:t xml:space="preserve"> be informed of referrals where the sharing of this information places the child or another adult at risk of harm. If there is doubt about this, a telephone consultation should take place with the </w:t>
      </w:r>
      <w:r w:rsidR="00440C4B" w:rsidRPr="00F03E5B">
        <w:rPr>
          <w:rFonts w:asciiTheme="minorHAnsi" w:hAnsiTheme="minorHAnsi" w:cs="Arial"/>
          <w:sz w:val="60"/>
          <w:szCs w:val="60"/>
        </w:rPr>
        <w:t>CASS</w:t>
      </w:r>
      <w:r w:rsidRPr="00F03E5B">
        <w:rPr>
          <w:rFonts w:asciiTheme="minorHAnsi" w:hAnsiTheme="minorHAnsi" w:cs="Arial"/>
          <w:sz w:val="60"/>
          <w:szCs w:val="60"/>
        </w:rPr>
        <w:t xml:space="preserve">, before speaking to parents. </w:t>
      </w:r>
      <w:r w:rsidR="003809FE" w:rsidRPr="00F03E5B">
        <w:rPr>
          <w:rFonts w:asciiTheme="minorHAnsi" w:hAnsiTheme="minorHAnsi" w:cs="Arial"/>
          <w:sz w:val="60"/>
          <w:szCs w:val="60"/>
        </w:rPr>
        <w:t xml:space="preserve">When communicating with parents about a referral to </w:t>
      </w:r>
      <w:r w:rsidR="00F9525A" w:rsidRPr="00F03E5B">
        <w:rPr>
          <w:rFonts w:asciiTheme="minorHAnsi" w:hAnsiTheme="minorHAnsi" w:cs="Arial"/>
          <w:sz w:val="60"/>
          <w:szCs w:val="60"/>
        </w:rPr>
        <w:t>CASS</w:t>
      </w:r>
      <w:r w:rsidR="003809FE" w:rsidRPr="00F03E5B">
        <w:rPr>
          <w:rFonts w:asciiTheme="minorHAnsi" w:hAnsiTheme="minorHAnsi" w:cs="Arial"/>
          <w:sz w:val="60"/>
          <w:szCs w:val="60"/>
        </w:rPr>
        <w:t xml:space="preserve"> it must be stressed that the action is taken </w:t>
      </w:r>
      <w:proofErr w:type="gramStart"/>
      <w:r w:rsidR="003809FE" w:rsidRPr="00F03E5B">
        <w:rPr>
          <w:rFonts w:asciiTheme="minorHAnsi" w:hAnsiTheme="minorHAnsi" w:cs="Arial"/>
          <w:sz w:val="60"/>
          <w:szCs w:val="60"/>
        </w:rPr>
        <w:t>in order to</w:t>
      </w:r>
      <w:proofErr w:type="gramEnd"/>
      <w:r w:rsidR="003809FE" w:rsidRPr="00F03E5B">
        <w:rPr>
          <w:rFonts w:asciiTheme="minorHAnsi" w:hAnsiTheme="minorHAnsi" w:cs="Arial"/>
          <w:sz w:val="60"/>
          <w:szCs w:val="60"/>
        </w:rPr>
        <w:t xml:space="preserve"> assist positive and constructive change</w:t>
      </w:r>
      <w:r w:rsidR="00EF7EEC" w:rsidRPr="00F03E5B">
        <w:rPr>
          <w:rFonts w:asciiTheme="minorHAnsi" w:hAnsiTheme="minorHAnsi" w:cs="Arial"/>
          <w:sz w:val="60"/>
          <w:szCs w:val="60"/>
        </w:rPr>
        <w:t xml:space="preserve"> for children</w:t>
      </w:r>
      <w:r w:rsidR="003809FE" w:rsidRPr="00F03E5B">
        <w:rPr>
          <w:rFonts w:asciiTheme="minorHAnsi" w:hAnsiTheme="minorHAnsi" w:cs="Arial"/>
          <w:sz w:val="60"/>
          <w:szCs w:val="60"/>
        </w:rPr>
        <w:t xml:space="preserve">, not to punish or disadvantage parents. </w:t>
      </w:r>
    </w:p>
    <w:p w14:paraId="6E1BD607" w14:textId="77777777" w:rsidR="00F03E5B" w:rsidRDefault="00F03E5B" w:rsidP="00F03E5B">
      <w:pPr>
        <w:jc w:val="both"/>
        <w:rPr>
          <w:rFonts w:asciiTheme="minorHAnsi" w:hAnsiTheme="minorHAnsi" w:cs="Arial"/>
          <w:sz w:val="60"/>
          <w:szCs w:val="60"/>
        </w:rPr>
      </w:pPr>
    </w:p>
    <w:p w14:paraId="2C725AC3" w14:textId="77777777" w:rsidR="00F03E5B" w:rsidRPr="00F03E5B" w:rsidRDefault="00F03E5B" w:rsidP="00F03E5B">
      <w:pPr>
        <w:jc w:val="both"/>
        <w:rPr>
          <w:rFonts w:asciiTheme="minorHAnsi" w:hAnsiTheme="minorHAnsi" w:cs="Arial"/>
          <w:sz w:val="60"/>
          <w:szCs w:val="60"/>
        </w:rPr>
      </w:pPr>
    </w:p>
    <w:p w14:paraId="0C83EAD9" w14:textId="77777777" w:rsidR="00F210AB" w:rsidRPr="00F03E5B" w:rsidRDefault="00D32B70"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lastRenderedPageBreak/>
        <w:t xml:space="preserve">The Designated </w:t>
      </w:r>
      <w:r w:rsidR="00EA5322" w:rsidRPr="00F03E5B">
        <w:rPr>
          <w:rFonts w:asciiTheme="minorHAnsi" w:hAnsiTheme="minorHAnsi" w:cs="Arial"/>
          <w:sz w:val="60"/>
          <w:szCs w:val="60"/>
        </w:rPr>
        <w:t>Safeguarding</w:t>
      </w:r>
      <w:r w:rsidRPr="00F03E5B">
        <w:rPr>
          <w:rFonts w:asciiTheme="minorHAnsi" w:hAnsiTheme="minorHAnsi" w:cs="Arial"/>
          <w:sz w:val="60"/>
          <w:szCs w:val="60"/>
        </w:rPr>
        <w:t xml:space="preserve"> Lead</w:t>
      </w:r>
      <w:r w:rsidR="00F210AB" w:rsidRPr="00F03E5B">
        <w:rPr>
          <w:rFonts w:asciiTheme="minorHAnsi" w:hAnsiTheme="minorHAnsi" w:cs="Arial"/>
          <w:sz w:val="60"/>
          <w:szCs w:val="60"/>
        </w:rPr>
        <w:t>, or a nominated worker</w:t>
      </w:r>
      <w:r w:rsidR="007F4420" w:rsidRPr="00F03E5B">
        <w:rPr>
          <w:rFonts w:asciiTheme="minorHAnsi" w:hAnsiTheme="minorHAnsi" w:cs="Arial"/>
          <w:sz w:val="60"/>
          <w:szCs w:val="60"/>
        </w:rPr>
        <w:t>,</w:t>
      </w:r>
      <w:r w:rsidR="00F210AB" w:rsidRPr="00F03E5B">
        <w:rPr>
          <w:rFonts w:asciiTheme="minorHAnsi" w:hAnsiTheme="minorHAnsi" w:cs="Arial"/>
          <w:sz w:val="60"/>
          <w:szCs w:val="60"/>
        </w:rPr>
        <w:t xml:space="preserve"> will ensure that the referral has been received by </w:t>
      </w:r>
      <w:r w:rsidR="00A07291" w:rsidRPr="00F03E5B">
        <w:rPr>
          <w:rFonts w:asciiTheme="minorHAnsi" w:hAnsiTheme="minorHAnsi" w:cs="Arial"/>
          <w:sz w:val="60"/>
          <w:szCs w:val="60"/>
        </w:rPr>
        <w:t>CASS</w:t>
      </w:r>
      <w:r w:rsidR="00F210AB" w:rsidRPr="00F03E5B">
        <w:rPr>
          <w:rFonts w:asciiTheme="minorHAnsi" w:hAnsiTheme="minorHAnsi" w:cs="Arial"/>
          <w:sz w:val="60"/>
          <w:szCs w:val="60"/>
        </w:rPr>
        <w:t>.</w:t>
      </w:r>
      <w:r w:rsidR="007F4420" w:rsidRPr="00F03E5B">
        <w:rPr>
          <w:rFonts w:asciiTheme="minorHAnsi" w:hAnsiTheme="minorHAnsi" w:cs="Arial"/>
          <w:sz w:val="60"/>
          <w:szCs w:val="60"/>
        </w:rPr>
        <w:t xml:space="preserve"> If no feedback is received within </w:t>
      </w:r>
      <w:r w:rsidR="00F9525A" w:rsidRPr="00F03E5B">
        <w:rPr>
          <w:rFonts w:asciiTheme="minorHAnsi" w:hAnsiTheme="minorHAnsi" w:cs="Arial"/>
          <w:sz w:val="60"/>
          <w:szCs w:val="60"/>
        </w:rPr>
        <w:t>24 hours</w:t>
      </w:r>
      <w:r w:rsidR="007F4420" w:rsidRPr="00F03E5B">
        <w:rPr>
          <w:rFonts w:asciiTheme="minorHAnsi" w:hAnsiTheme="minorHAnsi" w:cs="Arial"/>
          <w:sz w:val="60"/>
          <w:szCs w:val="60"/>
        </w:rPr>
        <w:t xml:space="preserve">, contact must be made with </w:t>
      </w:r>
      <w:r w:rsidR="00A07291" w:rsidRPr="00F03E5B">
        <w:rPr>
          <w:rFonts w:asciiTheme="minorHAnsi" w:hAnsiTheme="minorHAnsi" w:cs="Arial"/>
          <w:sz w:val="60"/>
          <w:szCs w:val="60"/>
        </w:rPr>
        <w:t>CASS</w:t>
      </w:r>
      <w:r w:rsidR="007F4420" w:rsidRPr="00F03E5B">
        <w:rPr>
          <w:rFonts w:asciiTheme="minorHAnsi" w:hAnsiTheme="minorHAnsi" w:cs="Arial"/>
          <w:sz w:val="60"/>
          <w:szCs w:val="60"/>
        </w:rPr>
        <w:t xml:space="preserve"> to confirm what action will be taken. </w:t>
      </w:r>
    </w:p>
    <w:p w14:paraId="3BD52F5E" w14:textId="77777777" w:rsidR="00F210AB" w:rsidRPr="00F03E5B" w:rsidRDefault="00A92B19" w:rsidP="00BE5A97">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 xml:space="preserve">Where there is disagreement between agencies about action to be taken, staff will follow the Birmingham Safeguarding Children Board </w:t>
      </w:r>
      <w:r w:rsidR="00440C4B" w:rsidRPr="00F03E5B">
        <w:rPr>
          <w:rFonts w:asciiTheme="minorHAnsi" w:hAnsiTheme="minorHAnsi" w:cs="Arial"/>
          <w:sz w:val="60"/>
          <w:szCs w:val="60"/>
        </w:rPr>
        <w:t xml:space="preserve">Resolution and Escalation Protocol </w:t>
      </w:r>
      <w:hyperlink r:id="rId20" w:history="1">
        <w:r w:rsidR="007E14CC" w:rsidRPr="00F03E5B">
          <w:rPr>
            <w:rStyle w:val="Hyperlink"/>
            <w:sz w:val="60"/>
            <w:szCs w:val="60"/>
          </w:rPr>
          <w:t>http://lscpbirmingham.org.uk/images/BSCP/Professionals/Procedures/Resolution_andEscalation_Protocol_FINAL_1.pdf</w:t>
        </w:r>
      </w:hyperlink>
    </w:p>
    <w:p w14:paraId="7C870D40" w14:textId="77777777" w:rsidR="00BE5A97" w:rsidRPr="00F03E5B" w:rsidRDefault="00BE5A97" w:rsidP="00BE5A97">
      <w:pPr>
        <w:ind w:left="1418"/>
        <w:jc w:val="both"/>
        <w:rPr>
          <w:rFonts w:asciiTheme="minorHAnsi" w:hAnsiTheme="minorHAnsi" w:cs="Arial"/>
          <w:sz w:val="60"/>
          <w:szCs w:val="60"/>
        </w:rPr>
      </w:pPr>
    </w:p>
    <w:p w14:paraId="641443DD" w14:textId="77777777" w:rsidR="003F3D4B" w:rsidRPr="00F03E5B" w:rsidRDefault="00512CBA" w:rsidP="008F4D56">
      <w:pPr>
        <w:numPr>
          <w:ilvl w:val="1"/>
          <w:numId w:val="5"/>
        </w:numPr>
        <w:jc w:val="both"/>
        <w:rPr>
          <w:rFonts w:asciiTheme="minorHAnsi" w:hAnsiTheme="minorHAnsi" w:cs="Arial"/>
          <w:sz w:val="60"/>
          <w:szCs w:val="60"/>
        </w:rPr>
      </w:pPr>
      <w:r w:rsidRPr="00F03E5B">
        <w:rPr>
          <w:rFonts w:asciiTheme="minorHAnsi" w:hAnsiTheme="minorHAnsi" w:cs="Arial"/>
          <w:b/>
          <w:sz w:val="60"/>
          <w:szCs w:val="60"/>
        </w:rPr>
        <w:lastRenderedPageBreak/>
        <w:t xml:space="preserve">Where an Our Family Plan </w:t>
      </w:r>
      <w:r w:rsidR="003F3D4B" w:rsidRPr="00F03E5B">
        <w:rPr>
          <w:rFonts w:asciiTheme="minorHAnsi" w:hAnsiTheme="minorHAnsi" w:cs="Arial"/>
          <w:b/>
          <w:sz w:val="60"/>
          <w:szCs w:val="60"/>
        </w:rPr>
        <w:t>is in place</w:t>
      </w:r>
      <w:r w:rsidRPr="00F03E5B">
        <w:rPr>
          <w:rFonts w:asciiTheme="minorHAnsi" w:hAnsiTheme="minorHAnsi" w:cs="Arial"/>
          <w:b/>
          <w:sz w:val="60"/>
          <w:szCs w:val="60"/>
        </w:rPr>
        <w:t xml:space="preserve"> (following Early Help Assessment)</w:t>
      </w:r>
    </w:p>
    <w:p w14:paraId="787C599C" w14:textId="77777777" w:rsidR="00147DCC" w:rsidRPr="00F03E5B" w:rsidRDefault="00147DCC" w:rsidP="003F3D4B">
      <w:pPr>
        <w:ind w:left="1440"/>
        <w:jc w:val="both"/>
        <w:rPr>
          <w:rFonts w:asciiTheme="minorHAnsi" w:hAnsiTheme="minorHAnsi" w:cs="Arial"/>
          <w:sz w:val="60"/>
          <w:szCs w:val="60"/>
        </w:rPr>
      </w:pPr>
      <w:r w:rsidRPr="00F03E5B">
        <w:rPr>
          <w:rFonts w:asciiTheme="minorHAnsi" w:hAnsiTheme="minorHAnsi" w:cs="Arial"/>
          <w:sz w:val="60"/>
          <w:szCs w:val="60"/>
        </w:rPr>
        <w:t xml:space="preserve">Where a referral is </w:t>
      </w:r>
      <w:r w:rsidR="00512CBA" w:rsidRPr="00F03E5B">
        <w:rPr>
          <w:rFonts w:asciiTheme="minorHAnsi" w:hAnsiTheme="minorHAnsi" w:cs="Arial"/>
          <w:sz w:val="60"/>
          <w:szCs w:val="60"/>
        </w:rPr>
        <w:t>made in relation to a child on an Our Family Plan</w:t>
      </w:r>
      <w:r w:rsidRPr="00F03E5B">
        <w:rPr>
          <w:rFonts w:asciiTheme="minorHAnsi" w:hAnsiTheme="minorHAnsi" w:cs="Arial"/>
          <w:sz w:val="60"/>
          <w:szCs w:val="60"/>
        </w:rPr>
        <w:t xml:space="preserve">, the </w:t>
      </w:r>
      <w:r w:rsidR="00512CBA" w:rsidRPr="00F03E5B">
        <w:rPr>
          <w:rFonts w:asciiTheme="minorHAnsi" w:hAnsiTheme="minorHAnsi" w:cs="Arial"/>
          <w:sz w:val="60"/>
          <w:szCs w:val="60"/>
        </w:rPr>
        <w:t>Our Family Plan</w:t>
      </w:r>
      <w:r w:rsidRPr="00F03E5B">
        <w:rPr>
          <w:rFonts w:asciiTheme="minorHAnsi" w:hAnsiTheme="minorHAnsi" w:cs="Arial"/>
          <w:sz w:val="60"/>
          <w:szCs w:val="60"/>
        </w:rPr>
        <w:t xml:space="preserve"> is suspended until the outcome of the </w:t>
      </w:r>
      <w:r w:rsidR="005753EC" w:rsidRPr="00F03E5B">
        <w:rPr>
          <w:rFonts w:asciiTheme="minorHAnsi" w:hAnsiTheme="minorHAnsi" w:cs="Arial"/>
          <w:sz w:val="60"/>
          <w:szCs w:val="60"/>
        </w:rPr>
        <w:t>CASS</w:t>
      </w:r>
      <w:r w:rsidRPr="00F03E5B">
        <w:rPr>
          <w:rFonts w:asciiTheme="minorHAnsi" w:hAnsiTheme="minorHAnsi" w:cs="Arial"/>
          <w:sz w:val="60"/>
          <w:szCs w:val="60"/>
        </w:rPr>
        <w:t xml:space="preserve"> decision is known. </w:t>
      </w:r>
    </w:p>
    <w:p w14:paraId="5586BE31" w14:textId="77777777" w:rsidR="00147DCC" w:rsidRPr="00F03E5B" w:rsidRDefault="00147DCC" w:rsidP="00072C64">
      <w:pPr>
        <w:ind w:left="720"/>
        <w:jc w:val="both"/>
        <w:rPr>
          <w:rFonts w:asciiTheme="minorHAnsi" w:hAnsiTheme="minorHAnsi" w:cs="Arial"/>
          <w:sz w:val="60"/>
          <w:szCs w:val="60"/>
        </w:rPr>
      </w:pPr>
    </w:p>
    <w:p w14:paraId="2D3B35D8" w14:textId="77777777" w:rsidR="003F3D4B" w:rsidRPr="00F03E5B" w:rsidRDefault="003F3D4B" w:rsidP="008F4D56">
      <w:pPr>
        <w:numPr>
          <w:ilvl w:val="1"/>
          <w:numId w:val="5"/>
        </w:numPr>
        <w:jc w:val="both"/>
        <w:rPr>
          <w:rFonts w:asciiTheme="minorHAnsi" w:hAnsiTheme="minorHAnsi" w:cs="Arial"/>
          <w:sz w:val="60"/>
          <w:szCs w:val="60"/>
        </w:rPr>
      </w:pPr>
      <w:r w:rsidRPr="00F03E5B">
        <w:rPr>
          <w:rFonts w:asciiTheme="minorHAnsi" w:hAnsiTheme="minorHAnsi" w:cs="Arial"/>
          <w:b/>
          <w:sz w:val="60"/>
          <w:szCs w:val="60"/>
        </w:rPr>
        <w:t xml:space="preserve">Continuing </w:t>
      </w:r>
      <w:r w:rsidR="005753EC" w:rsidRPr="00F03E5B">
        <w:rPr>
          <w:rFonts w:asciiTheme="minorHAnsi" w:hAnsiTheme="minorHAnsi" w:cs="Arial"/>
          <w:b/>
          <w:sz w:val="60"/>
          <w:szCs w:val="60"/>
        </w:rPr>
        <w:t xml:space="preserve">working </w:t>
      </w:r>
      <w:r w:rsidRPr="00F03E5B">
        <w:rPr>
          <w:rFonts w:asciiTheme="minorHAnsi" w:hAnsiTheme="minorHAnsi" w:cs="Arial"/>
          <w:b/>
          <w:sz w:val="60"/>
          <w:szCs w:val="60"/>
        </w:rPr>
        <w:t>relationships with families</w:t>
      </w:r>
    </w:p>
    <w:p w14:paraId="30253B15" w14:textId="77777777" w:rsidR="00F03E5B" w:rsidRDefault="00147DCC" w:rsidP="003F3D4B">
      <w:pPr>
        <w:ind w:left="1440"/>
        <w:jc w:val="both"/>
        <w:rPr>
          <w:rFonts w:asciiTheme="minorHAnsi" w:hAnsiTheme="minorHAnsi" w:cs="Arial"/>
          <w:sz w:val="60"/>
          <w:szCs w:val="60"/>
        </w:rPr>
      </w:pPr>
      <w:r w:rsidRPr="00F03E5B">
        <w:rPr>
          <w:rFonts w:asciiTheme="minorHAnsi" w:hAnsiTheme="minorHAnsi" w:cs="Arial"/>
          <w:sz w:val="60"/>
          <w:szCs w:val="60"/>
        </w:rPr>
        <w:t xml:space="preserve">In </w:t>
      </w:r>
      <w:proofErr w:type="gramStart"/>
      <w:r w:rsidRPr="00F03E5B">
        <w:rPr>
          <w:rFonts w:asciiTheme="minorHAnsi" w:hAnsiTheme="minorHAnsi" w:cs="Arial"/>
          <w:sz w:val="60"/>
          <w:szCs w:val="60"/>
        </w:rPr>
        <w:t>the vast majority of</w:t>
      </w:r>
      <w:proofErr w:type="gramEnd"/>
      <w:r w:rsidRPr="00F03E5B">
        <w:rPr>
          <w:rFonts w:asciiTheme="minorHAnsi" w:hAnsiTheme="minorHAnsi" w:cs="Arial"/>
          <w:sz w:val="60"/>
          <w:szCs w:val="60"/>
        </w:rPr>
        <w:t xml:space="preserve"> cases</w:t>
      </w:r>
      <w:r w:rsidR="00F01C1C" w:rsidRPr="00F03E5B">
        <w:rPr>
          <w:rFonts w:asciiTheme="minorHAnsi" w:hAnsiTheme="minorHAnsi" w:cs="Arial"/>
          <w:sz w:val="60"/>
          <w:szCs w:val="60"/>
        </w:rPr>
        <w:t xml:space="preserve"> the Project </w:t>
      </w:r>
      <w:r w:rsidRPr="00F03E5B">
        <w:rPr>
          <w:rFonts w:asciiTheme="minorHAnsi" w:hAnsiTheme="minorHAnsi" w:cs="Arial"/>
          <w:sz w:val="60"/>
          <w:szCs w:val="60"/>
        </w:rPr>
        <w:t>will continue to have a relationship with the family after a referral has been made.</w:t>
      </w:r>
    </w:p>
    <w:p w14:paraId="1D81AF8E" w14:textId="77777777" w:rsidR="00F03E5B" w:rsidRDefault="00F03E5B" w:rsidP="003F3D4B">
      <w:pPr>
        <w:ind w:left="1440"/>
        <w:jc w:val="both"/>
        <w:rPr>
          <w:rFonts w:asciiTheme="minorHAnsi" w:hAnsiTheme="minorHAnsi" w:cs="Arial"/>
          <w:sz w:val="60"/>
          <w:szCs w:val="60"/>
        </w:rPr>
      </w:pPr>
    </w:p>
    <w:p w14:paraId="7CCB60AD" w14:textId="77777777" w:rsidR="00F03E5B" w:rsidRDefault="00F03E5B" w:rsidP="003F3D4B">
      <w:pPr>
        <w:ind w:left="1440"/>
        <w:jc w:val="both"/>
        <w:rPr>
          <w:rFonts w:asciiTheme="minorHAnsi" w:hAnsiTheme="minorHAnsi" w:cs="Arial"/>
          <w:sz w:val="60"/>
          <w:szCs w:val="60"/>
        </w:rPr>
      </w:pPr>
    </w:p>
    <w:p w14:paraId="538D635A" w14:textId="1338957C" w:rsidR="00147DCC" w:rsidRPr="00F03E5B" w:rsidRDefault="00147DCC" w:rsidP="003F3D4B">
      <w:pPr>
        <w:ind w:left="1440"/>
        <w:jc w:val="both"/>
        <w:rPr>
          <w:rFonts w:asciiTheme="minorHAnsi" w:hAnsiTheme="minorHAnsi" w:cs="Arial"/>
          <w:sz w:val="60"/>
          <w:szCs w:val="60"/>
        </w:rPr>
      </w:pPr>
      <w:r w:rsidRPr="00F03E5B">
        <w:rPr>
          <w:rFonts w:asciiTheme="minorHAnsi" w:hAnsiTheme="minorHAnsi" w:cs="Arial"/>
          <w:sz w:val="60"/>
          <w:szCs w:val="60"/>
        </w:rPr>
        <w:lastRenderedPageBreak/>
        <w:t xml:space="preserve"> Whilst relationships with the family may suffer in the short </w:t>
      </w:r>
      <w:proofErr w:type="gramStart"/>
      <w:r w:rsidRPr="00F03E5B">
        <w:rPr>
          <w:rFonts w:asciiTheme="minorHAnsi" w:hAnsiTheme="minorHAnsi" w:cs="Arial"/>
          <w:sz w:val="60"/>
          <w:szCs w:val="60"/>
        </w:rPr>
        <w:t>term,</w:t>
      </w:r>
      <w:proofErr w:type="gramEnd"/>
      <w:r w:rsidRPr="00F03E5B">
        <w:rPr>
          <w:rFonts w:asciiTheme="minorHAnsi" w:hAnsiTheme="minorHAnsi" w:cs="Arial"/>
          <w:sz w:val="60"/>
          <w:szCs w:val="60"/>
        </w:rPr>
        <w:t xml:space="preserve"> they will improve over time and concern about the continuing relationship is </w:t>
      </w:r>
      <w:r w:rsidRPr="00F03E5B">
        <w:rPr>
          <w:rFonts w:asciiTheme="minorHAnsi" w:hAnsiTheme="minorHAnsi" w:cs="Arial"/>
          <w:b/>
          <w:sz w:val="60"/>
          <w:szCs w:val="60"/>
        </w:rPr>
        <w:t>not</w:t>
      </w:r>
      <w:r w:rsidRPr="00F03E5B">
        <w:rPr>
          <w:rFonts w:asciiTheme="minorHAnsi" w:hAnsiTheme="minorHAnsi" w:cs="Arial"/>
          <w:sz w:val="60"/>
          <w:szCs w:val="60"/>
        </w:rPr>
        <w:t xml:space="preserve"> a reason to not refer. </w:t>
      </w:r>
    </w:p>
    <w:p w14:paraId="72296343" w14:textId="77777777" w:rsidR="004B6C37" w:rsidRPr="00F03E5B" w:rsidRDefault="004B6C37" w:rsidP="00072C64">
      <w:pPr>
        <w:jc w:val="both"/>
        <w:rPr>
          <w:rFonts w:asciiTheme="minorHAnsi" w:hAnsiTheme="minorHAnsi" w:cs="Arial"/>
          <w:sz w:val="60"/>
          <w:szCs w:val="60"/>
        </w:rPr>
      </w:pPr>
    </w:p>
    <w:p w14:paraId="38D1ECF0" w14:textId="77777777" w:rsidR="00424A3E" w:rsidRPr="00F03E5B" w:rsidRDefault="00424A3E" w:rsidP="008F4D56">
      <w:pPr>
        <w:numPr>
          <w:ilvl w:val="1"/>
          <w:numId w:val="5"/>
        </w:numPr>
        <w:jc w:val="both"/>
        <w:rPr>
          <w:rFonts w:asciiTheme="minorHAnsi" w:hAnsiTheme="minorHAnsi" w:cs="Arial"/>
          <w:b/>
          <w:sz w:val="60"/>
          <w:szCs w:val="60"/>
        </w:rPr>
      </w:pPr>
      <w:r w:rsidRPr="00F03E5B">
        <w:rPr>
          <w:rFonts w:asciiTheme="minorHAnsi" w:hAnsiTheme="minorHAnsi" w:cs="Arial"/>
          <w:b/>
          <w:sz w:val="60"/>
          <w:szCs w:val="60"/>
        </w:rPr>
        <w:t xml:space="preserve">What to </w:t>
      </w:r>
      <w:r w:rsidR="0032507C" w:rsidRPr="00F03E5B">
        <w:rPr>
          <w:rFonts w:asciiTheme="minorHAnsi" w:hAnsiTheme="minorHAnsi" w:cs="Arial"/>
          <w:b/>
          <w:sz w:val="60"/>
          <w:szCs w:val="60"/>
        </w:rPr>
        <w:t>D</w:t>
      </w:r>
      <w:r w:rsidRPr="00F03E5B">
        <w:rPr>
          <w:rFonts w:asciiTheme="minorHAnsi" w:hAnsiTheme="minorHAnsi" w:cs="Arial"/>
          <w:b/>
          <w:sz w:val="60"/>
          <w:szCs w:val="60"/>
        </w:rPr>
        <w:t xml:space="preserve">o if a </w:t>
      </w:r>
      <w:r w:rsidR="0032507C" w:rsidRPr="00F03E5B">
        <w:rPr>
          <w:rFonts w:asciiTheme="minorHAnsi" w:hAnsiTheme="minorHAnsi" w:cs="Arial"/>
          <w:b/>
          <w:sz w:val="60"/>
          <w:szCs w:val="60"/>
        </w:rPr>
        <w:t>C</w:t>
      </w:r>
      <w:r w:rsidRPr="00F03E5B">
        <w:rPr>
          <w:rFonts w:asciiTheme="minorHAnsi" w:hAnsiTheme="minorHAnsi" w:cs="Arial"/>
          <w:b/>
          <w:sz w:val="60"/>
          <w:szCs w:val="60"/>
        </w:rPr>
        <w:t xml:space="preserve">hild </w:t>
      </w:r>
      <w:proofErr w:type="gramStart"/>
      <w:r w:rsidR="0032507C" w:rsidRPr="00F03E5B">
        <w:rPr>
          <w:rFonts w:asciiTheme="minorHAnsi" w:hAnsiTheme="minorHAnsi" w:cs="Arial"/>
          <w:b/>
          <w:sz w:val="60"/>
          <w:szCs w:val="60"/>
        </w:rPr>
        <w:t>D</w:t>
      </w:r>
      <w:r w:rsidRPr="00F03E5B">
        <w:rPr>
          <w:rFonts w:asciiTheme="minorHAnsi" w:hAnsiTheme="minorHAnsi" w:cs="Arial"/>
          <w:b/>
          <w:sz w:val="60"/>
          <w:szCs w:val="60"/>
        </w:rPr>
        <w:t>iscloses</w:t>
      </w:r>
      <w:proofErr w:type="gramEnd"/>
      <w:r w:rsidRPr="00F03E5B">
        <w:rPr>
          <w:rFonts w:asciiTheme="minorHAnsi" w:hAnsiTheme="minorHAnsi" w:cs="Arial"/>
          <w:b/>
          <w:sz w:val="60"/>
          <w:szCs w:val="60"/>
        </w:rPr>
        <w:t xml:space="preserve"> </w:t>
      </w:r>
      <w:r w:rsidR="0032507C" w:rsidRPr="00F03E5B">
        <w:rPr>
          <w:rFonts w:asciiTheme="minorHAnsi" w:hAnsiTheme="minorHAnsi" w:cs="Arial"/>
          <w:b/>
          <w:sz w:val="60"/>
          <w:szCs w:val="60"/>
        </w:rPr>
        <w:t>T</w:t>
      </w:r>
      <w:r w:rsidRPr="00F03E5B">
        <w:rPr>
          <w:rFonts w:asciiTheme="minorHAnsi" w:hAnsiTheme="minorHAnsi" w:cs="Arial"/>
          <w:b/>
          <w:sz w:val="60"/>
          <w:szCs w:val="60"/>
        </w:rPr>
        <w:t xml:space="preserve">hey </w:t>
      </w:r>
      <w:r w:rsidR="0032507C" w:rsidRPr="00F03E5B">
        <w:rPr>
          <w:rFonts w:asciiTheme="minorHAnsi" w:hAnsiTheme="minorHAnsi" w:cs="Arial"/>
          <w:b/>
          <w:sz w:val="60"/>
          <w:szCs w:val="60"/>
        </w:rPr>
        <w:t>Are B</w:t>
      </w:r>
      <w:r w:rsidRPr="00F03E5B">
        <w:rPr>
          <w:rFonts w:asciiTheme="minorHAnsi" w:hAnsiTheme="minorHAnsi" w:cs="Arial"/>
          <w:b/>
          <w:sz w:val="60"/>
          <w:szCs w:val="60"/>
        </w:rPr>
        <w:t xml:space="preserve">eing </w:t>
      </w:r>
      <w:r w:rsidR="0032507C" w:rsidRPr="00F03E5B">
        <w:rPr>
          <w:rFonts w:asciiTheme="minorHAnsi" w:hAnsiTheme="minorHAnsi" w:cs="Arial"/>
          <w:b/>
          <w:sz w:val="60"/>
          <w:szCs w:val="60"/>
        </w:rPr>
        <w:t>A</w:t>
      </w:r>
      <w:r w:rsidRPr="00F03E5B">
        <w:rPr>
          <w:rFonts w:asciiTheme="minorHAnsi" w:hAnsiTheme="minorHAnsi" w:cs="Arial"/>
          <w:b/>
          <w:sz w:val="60"/>
          <w:szCs w:val="60"/>
        </w:rPr>
        <w:t>bused</w:t>
      </w:r>
    </w:p>
    <w:p w14:paraId="687B86BB" w14:textId="77777777" w:rsidR="00424A3E" w:rsidRPr="00F03E5B" w:rsidRDefault="00424A3E" w:rsidP="00BF659D">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Keep eye contact with the child at their level.</w:t>
      </w:r>
    </w:p>
    <w:p w14:paraId="65ECA214" w14:textId="77777777" w:rsidR="00424A3E" w:rsidRPr="00F03E5B" w:rsidRDefault="00424A3E"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Listen carefully to what the child is saying.</w:t>
      </w:r>
    </w:p>
    <w:p w14:paraId="4212B38E" w14:textId="77777777" w:rsidR="00424A3E" w:rsidRPr="00F03E5B" w:rsidRDefault="00424A3E" w:rsidP="00BF659D">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Do not panic or show any feelings other than concern.</w:t>
      </w:r>
    </w:p>
    <w:p w14:paraId="627F23B4" w14:textId="77777777" w:rsidR="00316FF2" w:rsidRPr="00F03E5B" w:rsidRDefault="00424A3E" w:rsidP="00D1399F">
      <w:pPr>
        <w:numPr>
          <w:ilvl w:val="2"/>
          <w:numId w:val="5"/>
        </w:numPr>
        <w:tabs>
          <w:tab w:val="left" w:pos="426"/>
        </w:tabs>
        <w:ind w:left="1418" w:hanging="851"/>
        <w:jc w:val="both"/>
        <w:rPr>
          <w:rFonts w:asciiTheme="minorHAnsi" w:hAnsiTheme="minorHAnsi" w:cs="Arial"/>
          <w:sz w:val="60"/>
          <w:szCs w:val="60"/>
        </w:rPr>
      </w:pPr>
      <w:r w:rsidRPr="00F03E5B">
        <w:rPr>
          <w:rFonts w:asciiTheme="minorHAnsi" w:hAnsiTheme="minorHAnsi" w:cs="Arial"/>
          <w:sz w:val="60"/>
          <w:szCs w:val="60"/>
        </w:rPr>
        <w:t>Believe the child - they rarely lie about abuse.</w:t>
      </w:r>
    </w:p>
    <w:p w14:paraId="4289976B" w14:textId="77777777" w:rsidR="00424A3E" w:rsidRPr="00F03E5B" w:rsidRDefault="00424A3E" w:rsidP="008F4D56">
      <w:pPr>
        <w:numPr>
          <w:ilvl w:val="2"/>
          <w:numId w:val="5"/>
        </w:numPr>
        <w:tabs>
          <w:tab w:val="left" w:pos="426"/>
        </w:tabs>
        <w:ind w:left="1418" w:hanging="851"/>
        <w:jc w:val="both"/>
        <w:rPr>
          <w:rFonts w:asciiTheme="minorHAnsi" w:hAnsiTheme="minorHAnsi" w:cs="Arial"/>
          <w:sz w:val="60"/>
          <w:szCs w:val="60"/>
        </w:rPr>
      </w:pPr>
      <w:r w:rsidRPr="00F03E5B">
        <w:rPr>
          <w:rFonts w:asciiTheme="minorHAnsi" w:hAnsiTheme="minorHAnsi" w:cs="Arial"/>
          <w:sz w:val="60"/>
          <w:szCs w:val="60"/>
        </w:rPr>
        <w:lastRenderedPageBreak/>
        <w:t>Reassure the child that what has happened to them was not their fault but do not pass comment on the abuser.</w:t>
      </w:r>
    </w:p>
    <w:p w14:paraId="3382B458" w14:textId="77777777" w:rsidR="00316FF2" w:rsidRPr="00F03E5B" w:rsidRDefault="00424A3E"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Tell the child what you are going to do and say you will let them know what will happen next.</w:t>
      </w:r>
      <w:r w:rsidR="00316FF2" w:rsidRPr="00F03E5B">
        <w:rPr>
          <w:rFonts w:asciiTheme="minorHAnsi" w:hAnsiTheme="minorHAnsi" w:cs="Arial"/>
          <w:sz w:val="60"/>
          <w:szCs w:val="60"/>
        </w:rPr>
        <w:t xml:space="preserve"> </w:t>
      </w:r>
    </w:p>
    <w:p w14:paraId="384D70F5" w14:textId="77777777" w:rsidR="008F43A2" w:rsidRPr="00F03E5B" w:rsidRDefault="00424A3E"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Write down exactly what they said as soon as possible to keep the account accurate</w:t>
      </w:r>
      <w:r w:rsidR="0032507C" w:rsidRPr="00F03E5B">
        <w:rPr>
          <w:rFonts w:asciiTheme="minorHAnsi" w:hAnsiTheme="minorHAnsi" w:cs="Arial"/>
          <w:sz w:val="60"/>
          <w:szCs w:val="60"/>
        </w:rPr>
        <w:t>. Date and sign it and pass</w:t>
      </w:r>
      <w:r w:rsidRPr="00F03E5B">
        <w:rPr>
          <w:rFonts w:asciiTheme="minorHAnsi" w:hAnsiTheme="minorHAnsi" w:cs="Arial"/>
          <w:sz w:val="60"/>
          <w:szCs w:val="60"/>
        </w:rPr>
        <w:t xml:space="preserve"> it on</w:t>
      </w:r>
      <w:r w:rsidR="0032507C" w:rsidRPr="00F03E5B">
        <w:rPr>
          <w:rFonts w:asciiTheme="minorHAnsi" w:hAnsiTheme="minorHAnsi" w:cs="Arial"/>
          <w:sz w:val="60"/>
          <w:szCs w:val="60"/>
        </w:rPr>
        <w:t xml:space="preserve"> </w:t>
      </w:r>
      <w:r w:rsidRPr="00F03E5B">
        <w:rPr>
          <w:rFonts w:asciiTheme="minorHAnsi" w:hAnsiTheme="minorHAnsi" w:cs="Arial"/>
          <w:sz w:val="60"/>
          <w:szCs w:val="60"/>
        </w:rPr>
        <w:t>to</w:t>
      </w:r>
      <w:r w:rsidR="0032507C" w:rsidRPr="00F03E5B">
        <w:rPr>
          <w:rFonts w:asciiTheme="minorHAnsi" w:hAnsiTheme="minorHAnsi" w:cs="Arial"/>
          <w:sz w:val="60"/>
          <w:szCs w:val="60"/>
        </w:rPr>
        <w:t xml:space="preserve"> the Designated </w:t>
      </w:r>
      <w:r w:rsidR="00EA5322" w:rsidRPr="00F03E5B">
        <w:rPr>
          <w:rFonts w:asciiTheme="minorHAnsi" w:hAnsiTheme="minorHAnsi" w:cs="Arial"/>
          <w:sz w:val="60"/>
          <w:szCs w:val="60"/>
        </w:rPr>
        <w:t>Safeguarding</w:t>
      </w:r>
      <w:r w:rsidR="0032507C" w:rsidRPr="00F03E5B">
        <w:rPr>
          <w:rFonts w:asciiTheme="minorHAnsi" w:hAnsiTheme="minorHAnsi" w:cs="Arial"/>
          <w:sz w:val="60"/>
          <w:szCs w:val="60"/>
        </w:rPr>
        <w:t xml:space="preserve"> </w:t>
      </w:r>
      <w:r w:rsidR="00A92B19" w:rsidRPr="00F03E5B">
        <w:rPr>
          <w:rFonts w:asciiTheme="minorHAnsi" w:hAnsiTheme="minorHAnsi" w:cs="Arial"/>
          <w:sz w:val="60"/>
          <w:szCs w:val="60"/>
        </w:rPr>
        <w:t>Lead</w:t>
      </w:r>
      <w:r w:rsidR="008F43A2" w:rsidRPr="00F03E5B">
        <w:rPr>
          <w:rFonts w:asciiTheme="minorHAnsi" w:hAnsiTheme="minorHAnsi" w:cs="Arial"/>
          <w:sz w:val="60"/>
          <w:szCs w:val="60"/>
        </w:rPr>
        <w:t xml:space="preserve"> immediately.</w:t>
      </w:r>
    </w:p>
    <w:p w14:paraId="0DF32A71" w14:textId="77777777" w:rsidR="00316FF2" w:rsidRDefault="00316FF2" w:rsidP="008F4D56">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 xml:space="preserve">Report immediately to the Designated </w:t>
      </w:r>
      <w:r w:rsidR="00EA5322" w:rsidRPr="00F03E5B">
        <w:rPr>
          <w:rFonts w:asciiTheme="minorHAnsi" w:hAnsiTheme="minorHAnsi" w:cs="Arial"/>
          <w:sz w:val="60"/>
          <w:szCs w:val="60"/>
        </w:rPr>
        <w:t>Safeguarding</w:t>
      </w:r>
      <w:r w:rsidRPr="00F03E5B">
        <w:rPr>
          <w:rFonts w:asciiTheme="minorHAnsi" w:hAnsiTheme="minorHAnsi" w:cs="Arial"/>
          <w:sz w:val="60"/>
          <w:szCs w:val="60"/>
        </w:rPr>
        <w:t xml:space="preserve"> </w:t>
      </w:r>
      <w:r w:rsidR="00A92B19" w:rsidRPr="00F03E5B">
        <w:rPr>
          <w:rFonts w:asciiTheme="minorHAnsi" w:hAnsiTheme="minorHAnsi" w:cs="Arial"/>
          <w:sz w:val="60"/>
          <w:szCs w:val="60"/>
        </w:rPr>
        <w:t>Lead</w:t>
      </w:r>
      <w:r w:rsidRPr="00F03E5B">
        <w:rPr>
          <w:rFonts w:asciiTheme="minorHAnsi" w:hAnsiTheme="minorHAnsi" w:cs="Arial"/>
          <w:sz w:val="60"/>
          <w:szCs w:val="60"/>
        </w:rPr>
        <w:t>, as detailed above.</w:t>
      </w:r>
    </w:p>
    <w:p w14:paraId="02F785FE" w14:textId="77777777" w:rsidR="00F03E5B" w:rsidRPr="00F03E5B" w:rsidRDefault="00F03E5B" w:rsidP="00F03E5B">
      <w:pPr>
        <w:jc w:val="both"/>
        <w:rPr>
          <w:rFonts w:asciiTheme="minorHAnsi" w:hAnsiTheme="minorHAnsi" w:cs="Arial"/>
          <w:sz w:val="60"/>
          <w:szCs w:val="60"/>
        </w:rPr>
      </w:pPr>
    </w:p>
    <w:p w14:paraId="44AFF6CF" w14:textId="77777777" w:rsidR="005753EC" w:rsidRPr="00F03E5B" w:rsidRDefault="005753EC" w:rsidP="005753EC">
      <w:pPr>
        <w:ind w:left="1418"/>
        <w:jc w:val="both"/>
        <w:rPr>
          <w:rFonts w:asciiTheme="minorHAnsi" w:hAnsiTheme="minorHAnsi" w:cs="Arial"/>
          <w:sz w:val="60"/>
          <w:szCs w:val="60"/>
        </w:rPr>
      </w:pPr>
    </w:p>
    <w:p w14:paraId="2D9C4129" w14:textId="77777777" w:rsidR="005753EC" w:rsidRPr="00F03E5B" w:rsidRDefault="005753EC" w:rsidP="005753EC">
      <w:pPr>
        <w:numPr>
          <w:ilvl w:val="1"/>
          <w:numId w:val="5"/>
        </w:numPr>
        <w:jc w:val="both"/>
        <w:rPr>
          <w:rFonts w:asciiTheme="minorHAnsi" w:hAnsiTheme="minorHAnsi" w:cs="Arial"/>
          <w:b/>
          <w:sz w:val="60"/>
          <w:szCs w:val="60"/>
        </w:rPr>
      </w:pPr>
      <w:r w:rsidRPr="00F03E5B">
        <w:rPr>
          <w:rFonts w:asciiTheme="minorHAnsi" w:hAnsiTheme="minorHAnsi" w:cs="Arial"/>
          <w:b/>
          <w:sz w:val="60"/>
          <w:szCs w:val="60"/>
        </w:rPr>
        <w:lastRenderedPageBreak/>
        <w:t>Recording Child Protection concern</w:t>
      </w:r>
      <w:r w:rsidR="004C4D0E" w:rsidRPr="00F03E5B">
        <w:rPr>
          <w:rFonts w:asciiTheme="minorHAnsi" w:hAnsiTheme="minorHAnsi" w:cs="Arial"/>
          <w:b/>
          <w:sz w:val="60"/>
          <w:szCs w:val="60"/>
        </w:rPr>
        <w:t>s and information sharing</w:t>
      </w:r>
    </w:p>
    <w:p w14:paraId="5E7C9331" w14:textId="77777777" w:rsidR="004C4D0E" w:rsidRPr="00F03E5B" w:rsidRDefault="004C4D0E" w:rsidP="004C4D0E">
      <w:pPr>
        <w:ind w:left="720"/>
        <w:jc w:val="both"/>
        <w:rPr>
          <w:rFonts w:asciiTheme="minorHAnsi" w:hAnsiTheme="minorHAnsi" w:cs="Arial"/>
          <w:sz w:val="60"/>
          <w:szCs w:val="60"/>
        </w:rPr>
      </w:pPr>
    </w:p>
    <w:p w14:paraId="6C279BB6" w14:textId="77777777" w:rsidR="009C607E" w:rsidRPr="00F03E5B" w:rsidRDefault="004C4D0E" w:rsidP="0010111E">
      <w:pPr>
        <w:numPr>
          <w:ilvl w:val="2"/>
          <w:numId w:val="5"/>
        </w:numPr>
        <w:ind w:left="1418" w:hanging="851"/>
        <w:jc w:val="both"/>
        <w:rPr>
          <w:rFonts w:asciiTheme="minorHAnsi" w:hAnsiTheme="minorHAnsi" w:cs="Arial"/>
          <w:sz w:val="60"/>
          <w:szCs w:val="60"/>
        </w:rPr>
      </w:pPr>
      <w:r w:rsidRPr="00F03E5B">
        <w:rPr>
          <w:rFonts w:asciiTheme="minorHAnsi" w:hAnsiTheme="minorHAnsi" w:cs="Arial"/>
          <w:sz w:val="60"/>
          <w:szCs w:val="60"/>
        </w:rPr>
        <w:t xml:space="preserve">When recording child protection concerns you need to </w:t>
      </w:r>
      <w:proofErr w:type="gramStart"/>
      <w:r w:rsidRPr="00F03E5B">
        <w:rPr>
          <w:rFonts w:asciiTheme="minorHAnsi" w:hAnsiTheme="minorHAnsi" w:cs="Arial"/>
          <w:sz w:val="60"/>
          <w:szCs w:val="60"/>
        </w:rPr>
        <w:t>take into acc</w:t>
      </w:r>
      <w:r w:rsidR="009C607E" w:rsidRPr="00F03E5B">
        <w:rPr>
          <w:rFonts w:asciiTheme="minorHAnsi" w:hAnsiTheme="minorHAnsi" w:cs="Arial"/>
          <w:sz w:val="60"/>
          <w:szCs w:val="60"/>
        </w:rPr>
        <w:t>ount</w:t>
      </w:r>
      <w:proofErr w:type="gramEnd"/>
      <w:r w:rsidR="009C607E" w:rsidRPr="00F03E5B">
        <w:rPr>
          <w:rFonts w:asciiTheme="minorHAnsi" w:hAnsiTheme="minorHAnsi" w:cs="Arial"/>
          <w:sz w:val="60"/>
          <w:szCs w:val="60"/>
        </w:rPr>
        <w:t xml:space="preserve"> the following golden rules</w:t>
      </w:r>
      <w:r w:rsidRPr="00F03E5B">
        <w:rPr>
          <w:rFonts w:asciiTheme="minorHAnsi" w:hAnsiTheme="minorHAnsi" w:cs="Arial"/>
          <w:sz w:val="60"/>
          <w:szCs w:val="60"/>
        </w:rPr>
        <w:t>: Be open &amp; honest; Seek Advice; Share with informed consent where appropriate; consider safety &amp; wellbeing; Necessary proportionate, relevant, adequate, accurate, timely and secure; keep a record.</w:t>
      </w:r>
      <w:r w:rsidR="00235D31" w:rsidRPr="00F03E5B">
        <w:rPr>
          <w:rFonts w:asciiTheme="minorHAnsi" w:hAnsiTheme="minorHAnsi" w:cs="Arial"/>
          <w:sz w:val="60"/>
          <w:szCs w:val="60"/>
        </w:rPr>
        <w:t xml:space="preserve"> (</w:t>
      </w:r>
      <w:r w:rsidR="00235D31" w:rsidRPr="00F03E5B">
        <w:rPr>
          <w:sz w:val="60"/>
          <w:szCs w:val="60"/>
        </w:rPr>
        <w:t xml:space="preserve">Source: Information Sharing; Guidance for Practitioner's and Managers. HM Government </w:t>
      </w:r>
      <w:proofErr w:type="gramStart"/>
      <w:r w:rsidR="00235D31" w:rsidRPr="00F03E5B">
        <w:rPr>
          <w:sz w:val="60"/>
          <w:szCs w:val="60"/>
        </w:rPr>
        <w:t>2015 )</w:t>
      </w:r>
      <w:proofErr w:type="gramEnd"/>
      <w:r w:rsidR="00235D31" w:rsidRPr="00F03E5B">
        <w:rPr>
          <w:sz w:val="60"/>
          <w:szCs w:val="60"/>
        </w:rPr>
        <w:t xml:space="preserve">. </w:t>
      </w:r>
    </w:p>
    <w:p w14:paraId="468D77F3" w14:textId="77777777" w:rsidR="004C4D0E" w:rsidRPr="00F03E5B" w:rsidRDefault="00235D31" w:rsidP="009C607E">
      <w:pPr>
        <w:ind w:left="1418"/>
        <w:jc w:val="both"/>
        <w:rPr>
          <w:rFonts w:asciiTheme="minorHAnsi" w:hAnsiTheme="minorHAnsi" w:cs="Arial"/>
          <w:sz w:val="60"/>
          <w:szCs w:val="60"/>
        </w:rPr>
      </w:pPr>
      <w:r w:rsidRPr="00F03E5B">
        <w:rPr>
          <w:sz w:val="60"/>
          <w:szCs w:val="60"/>
        </w:rPr>
        <w:lastRenderedPageBreak/>
        <w:t>Follow link to access Request for Support form to be completed and sent to CASS.</w:t>
      </w:r>
    </w:p>
    <w:p w14:paraId="3C3F6F3B" w14:textId="77777777" w:rsidR="007E14CC" w:rsidRPr="00F03E5B" w:rsidRDefault="00000000" w:rsidP="007E14CC">
      <w:pPr>
        <w:ind w:left="1418"/>
        <w:jc w:val="both"/>
        <w:rPr>
          <w:rFonts w:asciiTheme="minorHAnsi" w:hAnsiTheme="minorHAnsi" w:cs="Arial"/>
          <w:sz w:val="60"/>
          <w:szCs w:val="60"/>
        </w:rPr>
      </w:pPr>
      <w:hyperlink r:id="rId21" w:history="1">
        <w:r w:rsidR="007E14CC" w:rsidRPr="00F03E5B">
          <w:rPr>
            <w:rStyle w:val="Hyperlink"/>
            <w:sz w:val="60"/>
            <w:szCs w:val="60"/>
          </w:rPr>
          <w:t>http://lscpbirmingham.org.uk/images/Request_for_Support/Request_for_Support_20190402_interim_update.docx</w:t>
        </w:r>
      </w:hyperlink>
    </w:p>
    <w:p w14:paraId="689B0EFC" w14:textId="77777777" w:rsidR="005753EC" w:rsidRPr="00F03E5B" w:rsidRDefault="00000000" w:rsidP="007E14CC">
      <w:pPr>
        <w:ind w:firstLine="720"/>
        <w:jc w:val="both"/>
        <w:rPr>
          <w:rFonts w:asciiTheme="minorHAnsi" w:hAnsiTheme="minorHAnsi" w:cs="Arial"/>
          <w:sz w:val="60"/>
          <w:szCs w:val="60"/>
        </w:rPr>
      </w:pPr>
      <w:hyperlink r:id="rId22" w:history="1"/>
    </w:p>
    <w:p w14:paraId="1F9AD09C" w14:textId="77777777" w:rsidR="00F210AB" w:rsidRPr="00F03E5B" w:rsidRDefault="00000000" w:rsidP="007E14CC">
      <w:pPr>
        <w:ind w:left="1418"/>
        <w:jc w:val="both"/>
        <w:rPr>
          <w:sz w:val="60"/>
          <w:szCs w:val="60"/>
        </w:rPr>
      </w:pPr>
      <w:hyperlink r:id="rId23" w:history="1">
        <w:r w:rsidR="007E14CC" w:rsidRPr="00F03E5B">
          <w:rPr>
            <w:rStyle w:val="Hyperlink"/>
            <w:sz w:val="60"/>
            <w:szCs w:val="60"/>
          </w:rPr>
          <w:t>http://lscpbirmingham.org.uk/policies-and-procedures-pro/sharing-information</w:t>
        </w:r>
      </w:hyperlink>
    </w:p>
    <w:p w14:paraId="1141BC34" w14:textId="77777777" w:rsidR="007E14CC" w:rsidRPr="00F03E5B" w:rsidRDefault="007E14CC" w:rsidP="00B31DC6">
      <w:pPr>
        <w:jc w:val="both"/>
        <w:rPr>
          <w:rFonts w:asciiTheme="minorHAnsi" w:hAnsiTheme="minorHAnsi" w:cs="Arial"/>
          <w:sz w:val="60"/>
          <w:szCs w:val="60"/>
        </w:rPr>
      </w:pPr>
    </w:p>
    <w:p w14:paraId="21DDCDF7" w14:textId="77777777" w:rsidR="00F210AB" w:rsidRPr="00F03E5B" w:rsidRDefault="00F210AB" w:rsidP="008F4D56">
      <w:pPr>
        <w:numPr>
          <w:ilvl w:val="1"/>
          <w:numId w:val="5"/>
        </w:numPr>
        <w:jc w:val="both"/>
        <w:rPr>
          <w:rFonts w:asciiTheme="minorHAnsi" w:hAnsiTheme="minorHAnsi" w:cs="Arial"/>
          <w:b/>
          <w:sz w:val="60"/>
          <w:szCs w:val="60"/>
        </w:rPr>
      </w:pPr>
      <w:r w:rsidRPr="00F03E5B">
        <w:rPr>
          <w:rFonts w:asciiTheme="minorHAnsi" w:hAnsiTheme="minorHAnsi" w:cs="Arial"/>
          <w:b/>
          <w:sz w:val="60"/>
          <w:szCs w:val="60"/>
        </w:rPr>
        <w:t>Recording Information</w:t>
      </w:r>
    </w:p>
    <w:p w14:paraId="5533439D" w14:textId="77777777" w:rsidR="00B31DC6" w:rsidRPr="00F03E5B" w:rsidRDefault="00B31DC6" w:rsidP="00B31DC6">
      <w:pPr>
        <w:ind w:left="360"/>
        <w:jc w:val="both"/>
        <w:rPr>
          <w:rFonts w:asciiTheme="minorHAnsi" w:hAnsiTheme="minorHAnsi" w:cs="Arial"/>
          <w:b/>
          <w:sz w:val="60"/>
          <w:szCs w:val="60"/>
        </w:rPr>
      </w:pPr>
    </w:p>
    <w:p w14:paraId="2AB5B16F" w14:textId="77777777" w:rsidR="00ED47D1" w:rsidRPr="00F03E5B" w:rsidRDefault="00ED47D1" w:rsidP="008F4D56">
      <w:pPr>
        <w:pStyle w:val="ListParagraph"/>
        <w:numPr>
          <w:ilvl w:val="0"/>
          <w:numId w:val="3"/>
        </w:numPr>
        <w:contextualSpacing w:val="0"/>
        <w:jc w:val="both"/>
        <w:rPr>
          <w:rFonts w:asciiTheme="minorHAnsi" w:hAnsiTheme="minorHAnsi" w:cs="Arial"/>
          <w:vanish/>
          <w:sz w:val="60"/>
          <w:szCs w:val="60"/>
        </w:rPr>
      </w:pPr>
    </w:p>
    <w:p w14:paraId="1764A92C" w14:textId="77777777" w:rsidR="00ED47D1" w:rsidRPr="00F03E5B" w:rsidRDefault="00ED47D1" w:rsidP="008F4D56">
      <w:pPr>
        <w:pStyle w:val="ListParagraph"/>
        <w:numPr>
          <w:ilvl w:val="1"/>
          <w:numId w:val="3"/>
        </w:numPr>
        <w:contextualSpacing w:val="0"/>
        <w:jc w:val="both"/>
        <w:rPr>
          <w:rFonts w:asciiTheme="minorHAnsi" w:hAnsiTheme="minorHAnsi" w:cs="Arial"/>
          <w:vanish/>
          <w:sz w:val="60"/>
          <w:szCs w:val="60"/>
        </w:rPr>
      </w:pPr>
    </w:p>
    <w:p w14:paraId="0BBAB928" w14:textId="77777777" w:rsidR="00B31DC6" w:rsidRPr="00F03E5B" w:rsidRDefault="00A16DF8"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Each D</w:t>
      </w:r>
      <w:r w:rsidR="00B31DC6" w:rsidRPr="00F03E5B">
        <w:rPr>
          <w:rFonts w:asciiTheme="minorHAnsi" w:hAnsiTheme="minorHAnsi" w:cs="Arial"/>
          <w:sz w:val="60"/>
          <w:szCs w:val="60"/>
          <w:lang w:bidi="ar-SA"/>
        </w:rPr>
        <w:t>epartm</w:t>
      </w:r>
      <w:r w:rsidRPr="00F03E5B">
        <w:rPr>
          <w:rFonts w:asciiTheme="minorHAnsi" w:hAnsiTheme="minorHAnsi" w:cs="Arial"/>
          <w:sz w:val="60"/>
          <w:szCs w:val="60"/>
          <w:lang w:bidi="ar-SA"/>
        </w:rPr>
        <w:t>e</w:t>
      </w:r>
      <w:r w:rsidR="00B31DC6" w:rsidRPr="00F03E5B">
        <w:rPr>
          <w:rFonts w:asciiTheme="minorHAnsi" w:hAnsiTheme="minorHAnsi" w:cs="Arial"/>
          <w:sz w:val="60"/>
          <w:szCs w:val="60"/>
          <w:lang w:bidi="ar-SA"/>
        </w:rPr>
        <w:t>n</w:t>
      </w:r>
      <w:r w:rsidRPr="00F03E5B">
        <w:rPr>
          <w:rFonts w:asciiTheme="minorHAnsi" w:hAnsiTheme="minorHAnsi" w:cs="Arial"/>
          <w:sz w:val="60"/>
          <w:szCs w:val="60"/>
          <w:lang w:bidi="ar-SA"/>
        </w:rPr>
        <w:t xml:space="preserve">t of the Project will ensure that child protection </w:t>
      </w:r>
      <w:r w:rsidR="009E5123" w:rsidRPr="00F03E5B">
        <w:rPr>
          <w:rFonts w:asciiTheme="minorHAnsi" w:hAnsiTheme="minorHAnsi" w:cs="Arial"/>
          <w:sz w:val="60"/>
          <w:szCs w:val="60"/>
          <w:lang w:bidi="ar-SA"/>
        </w:rPr>
        <w:t xml:space="preserve">records </w:t>
      </w:r>
      <w:r w:rsidRPr="00F03E5B">
        <w:rPr>
          <w:rFonts w:asciiTheme="minorHAnsi" w:hAnsiTheme="minorHAnsi" w:cs="Arial"/>
          <w:sz w:val="60"/>
          <w:szCs w:val="60"/>
          <w:lang w:bidi="ar-SA"/>
        </w:rPr>
        <w:t>are</w:t>
      </w:r>
      <w:r w:rsidR="009E5123" w:rsidRPr="00F03E5B">
        <w:rPr>
          <w:rFonts w:asciiTheme="minorHAnsi" w:hAnsiTheme="minorHAnsi" w:cs="Arial"/>
          <w:sz w:val="60"/>
          <w:szCs w:val="60"/>
          <w:lang w:bidi="ar-SA"/>
        </w:rPr>
        <w:t xml:space="preserve"> stored </w:t>
      </w:r>
      <w:r w:rsidRPr="00F03E5B">
        <w:rPr>
          <w:rFonts w:asciiTheme="minorHAnsi" w:hAnsiTheme="minorHAnsi" w:cs="Arial"/>
          <w:sz w:val="60"/>
          <w:szCs w:val="60"/>
          <w:lang w:bidi="ar-SA"/>
        </w:rPr>
        <w:t>securely.</w:t>
      </w:r>
      <w:r w:rsidR="00B31DC6" w:rsidRPr="00F03E5B">
        <w:rPr>
          <w:rFonts w:asciiTheme="minorHAnsi" w:hAnsiTheme="minorHAnsi" w:cs="Arial"/>
          <w:sz w:val="60"/>
          <w:szCs w:val="60"/>
          <w:lang w:bidi="ar-SA"/>
        </w:rPr>
        <w:t xml:space="preserve">  </w:t>
      </w:r>
    </w:p>
    <w:tbl>
      <w:tblPr>
        <w:tblStyle w:val="TableGrid"/>
        <w:tblW w:w="0" w:type="auto"/>
        <w:tblInd w:w="1418" w:type="dxa"/>
        <w:tblLook w:val="04A0" w:firstRow="1" w:lastRow="0" w:firstColumn="1" w:lastColumn="0" w:noHBand="0" w:noVBand="1"/>
      </w:tblPr>
      <w:tblGrid>
        <w:gridCol w:w="3103"/>
        <w:gridCol w:w="5441"/>
      </w:tblGrid>
      <w:tr w:rsidR="00B31DC6" w:rsidRPr="00F03E5B" w14:paraId="6285356D" w14:textId="77777777" w:rsidTr="00B31DC6">
        <w:tc>
          <w:tcPr>
            <w:tcW w:w="2263" w:type="dxa"/>
          </w:tcPr>
          <w:p w14:paraId="155DE18A"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Children’s Centre</w:t>
            </w:r>
          </w:p>
        </w:tc>
        <w:tc>
          <w:tcPr>
            <w:tcW w:w="6281" w:type="dxa"/>
          </w:tcPr>
          <w:p w14:paraId="4DA232D7"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Within the RIO electronic storage system</w:t>
            </w:r>
          </w:p>
        </w:tc>
      </w:tr>
      <w:tr w:rsidR="00B31DC6" w:rsidRPr="00F03E5B" w14:paraId="7B2335AF" w14:textId="77777777" w:rsidTr="00B31DC6">
        <w:tc>
          <w:tcPr>
            <w:tcW w:w="2263" w:type="dxa"/>
          </w:tcPr>
          <w:p w14:paraId="2B5F6FD7"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Mini-Springers</w:t>
            </w:r>
          </w:p>
        </w:tc>
        <w:tc>
          <w:tcPr>
            <w:tcW w:w="6281" w:type="dxa"/>
          </w:tcPr>
          <w:p w14:paraId="07524B66"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In a locked filing cabinet in the Nursery Manager’s office</w:t>
            </w:r>
          </w:p>
        </w:tc>
      </w:tr>
      <w:tr w:rsidR="00B31DC6" w:rsidRPr="00F03E5B" w14:paraId="34373571" w14:textId="77777777" w:rsidTr="00B31DC6">
        <w:tc>
          <w:tcPr>
            <w:tcW w:w="2263" w:type="dxa"/>
          </w:tcPr>
          <w:p w14:paraId="10CF6C2B"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Park Road Nursery</w:t>
            </w:r>
          </w:p>
        </w:tc>
        <w:tc>
          <w:tcPr>
            <w:tcW w:w="6281" w:type="dxa"/>
          </w:tcPr>
          <w:p w14:paraId="00756F30"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In a locked filing cabinet in the Nursery Manager’s office</w:t>
            </w:r>
          </w:p>
        </w:tc>
      </w:tr>
      <w:tr w:rsidR="00B31DC6" w:rsidRPr="00F03E5B" w14:paraId="21B10898" w14:textId="77777777" w:rsidTr="00B31DC6">
        <w:tc>
          <w:tcPr>
            <w:tcW w:w="2263" w:type="dxa"/>
          </w:tcPr>
          <w:p w14:paraId="450A01F3"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Seedlings </w:t>
            </w:r>
          </w:p>
        </w:tc>
        <w:tc>
          <w:tcPr>
            <w:tcW w:w="6281" w:type="dxa"/>
          </w:tcPr>
          <w:p w14:paraId="2BF99AB6"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In a locked filing cabinet in the Mini-Springers Nursery Manager’s office</w:t>
            </w:r>
          </w:p>
        </w:tc>
      </w:tr>
      <w:tr w:rsidR="00B31DC6" w:rsidRPr="00F03E5B" w14:paraId="0155D40B" w14:textId="77777777" w:rsidTr="00B31DC6">
        <w:tc>
          <w:tcPr>
            <w:tcW w:w="2263" w:type="dxa"/>
          </w:tcPr>
          <w:p w14:paraId="1FA365D8"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Playscheme Springfield Centre</w:t>
            </w:r>
          </w:p>
        </w:tc>
        <w:tc>
          <w:tcPr>
            <w:tcW w:w="6281" w:type="dxa"/>
          </w:tcPr>
          <w:p w14:paraId="5A86D2E7"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In a locked filing cabinet in the Mini-</w:t>
            </w:r>
            <w:r w:rsidRPr="00F03E5B">
              <w:rPr>
                <w:rFonts w:asciiTheme="minorHAnsi" w:hAnsiTheme="minorHAnsi" w:cs="Arial"/>
                <w:sz w:val="60"/>
                <w:szCs w:val="60"/>
                <w:lang w:bidi="ar-SA"/>
              </w:rPr>
              <w:lastRenderedPageBreak/>
              <w:t>Springers Nursery Manager’s office</w:t>
            </w:r>
          </w:p>
        </w:tc>
      </w:tr>
      <w:tr w:rsidR="00B31DC6" w:rsidRPr="00F03E5B" w14:paraId="4BDC1154" w14:textId="77777777" w:rsidTr="00B31DC6">
        <w:tc>
          <w:tcPr>
            <w:tcW w:w="2263" w:type="dxa"/>
          </w:tcPr>
          <w:p w14:paraId="54B46198"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Playscheme Park Road</w:t>
            </w:r>
          </w:p>
        </w:tc>
        <w:tc>
          <w:tcPr>
            <w:tcW w:w="6281" w:type="dxa"/>
          </w:tcPr>
          <w:p w14:paraId="2710D585"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In a locked filing cabinet in the Park Road Nursery Manager’s office</w:t>
            </w:r>
          </w:p>
        </w:tc>
      </w:tr>
      <w:tr w:rsidR="00B31DC6" w:rsidRPr="00F03E5B" w14:paraId="04CDA8E8" w14:textId="77777777" w:rsidTr="00B31DC6">
        <w:tc>
          <w:tcPr>
            <w:tcW w:w="2263" w:type="dxa"/>
          </w:tcPr>
          <w:p w14:paraId="54919E54"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Community events or activities</w:t>
            </w:r>
          </w:p>
        </w:tc>
        <w:tc>
          <w:tcPr>
            <w:tcW w:w="6281" w:type="dxa"/>
          </w:tcPr>
          <w:p w14:paraId="7173DC0C" w14:textId="77777777" w:rsidR="00B31DC6" w:rsidRPr="00F03E5B" w:rsidRDefault="00B31DC6" w:rsidP="00B31DC6">
            <w:pPr>
              <w:pStyle w:val="ListParagraph"/>
              <w:ind w:left="0"/>
              <w:jc w:val="both"/>
              <w:rPr>
                <w:rFonts w:asciiTheme="minorHAnsi" w:hAnsiTheme="minorHAnsi" w:cs="Arial"/>
                <w:sz w:val="60"/>
                <w:szCs w:val="60"/>
                <w:lang w:bidi="ar-SA"/>
              </w:rPr>
            </w:pPr>
            <w:r w:rsidRPr="00F03E5B">
              <w:rPr>
                <w:rFonts w:asciiTheme="minorHAnsi" w:hAnsiTheme="minorHAnsi" w:cs="Arial"/>
                <w:sz w:val="60"/>
                <w:szCs w:val="60"/>
                <w:lang w:bidi="ar-SA"/>
              </w:rPr>
              <w:t>In a locked filing cabinet in the Mini-Springers Nursery Manager’s office</w:t>
            </w:r>
          </w:p>
        </w:tc>
      </w:tr>
    </w:tbl>
    <w:p w14:paraId="60D57929" w14:textId="77777777" w:rsidR="00B31DC6" w:rsidRPr="00F03E5B" w:rsidRDefault="00B31DC6" w:rsidP="00B31DC6">
      <w:pPr>
        <w:pStyle w:val="ListParagraph"/>
        <w:ind w:left="1418"/>
        <w:jc w:val="both"/>
        <w:rPr>
          <w:rFonts w:asciiTheme="minorHAnsi" w:hAnsiTheme="minorHAnsi" w:cs="Arial"/>
          <w:sz w:val="60"/>
          <w:szCs w:val="60"/>
        </w:rPr>
      </w:pPr>
    </w:p>
    <w:p w14:paraId="78961287" w14:textId="77777777" w:rsidR="00EF7EEC" w:rsidRPr="00F03E5B" w:rsidRDefault="00236B3B" w:rsidP="008F4D56">
      <w:pPr>
        <w:pStyle w:val="ListParagraph"/>
        <w:numPr>
          <w:ilvl w:val="2"/>
          <w:numId w:val="5"/>
        </w:numPr>
        <w:ind w:left="1418" w:hanging="851"/>
        <w:jc w:val="both"/>
        <w:rPr>
          <w:rFonts w:asciiTheme="minorHAnsi" w:hAnsiTheme="minorHAnsi" w:cs="Arial"/>
          <w:sz w:val="60"/>
          <w:szCs w:val="60"/>
        </w:rPr>
      </w:pPr>
      <w:r w:rsidRPr="00F03E5B">
        <w:rPr>
          <w:rFonts w:asciiTheme="minorHAnsi" w:eastAsia="Calibri" w:hAnsiTheme="minorHAnsi" w:cs="Arial"/>
          <w:sz w:val="60"/>
          <w:szCs w:val="60"/>
        </w:rPr>
        <w:t xml:space="preserve">The Designated </w:t>
      </w:r>
      <w:r w:rsidR="00EA5322" w:rsidRPr="00F03E5B">
        <w:rPr>
          <w:rFonts w:asciiTheme="minorHAnsi" w:eastAsia="Calibri" w:hAnsiTheme="minorHAnsi" w:cs="Arial"/>
          <w:sz w:val="60"/>
          <w:szCs w:val="60"/>
        </w:rPr>
        <w:t>Safeguarding</w:t>
      </w:r>
      <w:r w:rsidRPr="00F03E5B">
        <w:rPr>
          <w:rFonts w:asciiTheme="minorHAnsi" w:eastAsia="Calibri" w:hAnsiTheme="minorHAnsi" w:cs="Arial"/>
          <w:sz w:val="60"/>
          <w:szCs w:val="60"/>
        </w:rPr>
        <w:t xml:space="preserve"> Lead</w:t>
      </w:r>
      <w:r w:rsidR="00A16DF8" w:rsidRPr="00F03E5B">
        <w:rPr>
          <w:rFonts w:asciiTheme="minorHAnsi" w:eastAsia="Calibri" w:hAnsiTheme="minorHAnsi" w:cs="Arial"/>
          <w:sz w:val="60"/>
          <w:szCs w:val="60"/>
        </w:rPr>
        <w:t>s</w:t>
      </w:r>
      <w:r w:rsidR="00EF7EEC" w:rsidRPr="00F03E5B">
        <w:rPr>
          <w:rFonts w:asciiTheme="minorHAnsi" w:eastAsia="Calibri" w:hAnsiTheme="minorHAnsi" w:cs="Arial"/>
          <w:sz w:val="60"/>
          <w:szCs w:val="60"/>
        </w:rPr>
        <w:t xml:space="preserve"> will maintain a record of all referrals made to </w:t>
      </w:r>
      <w:r w:rsidR="00A16DF8" w:rsidRPr="00F03E5B">
        <w:rPr>
          <w:rFonts w:asciiTheme="minorHAnsi" w:eastAsia="Calibri" w:hAnsiTheme="minorHAnsi" w:cs="Arial"/>
          <w:sz w:val="60"/>
          <w:szCs w:val="60"/>
        </w:rPr>
        <w:t>the CASS or MASH teams</w:t>
      </w:r>
      <w:r w:rsidR="00EF7EEC" w:rsidRPr="00F03E5B">
        <w:rPr>
          <w:rFonts w:asciiTheme="minorHAnsi" w:eastAsia="Calibri" w:hAnsiTheme="minorHAnsi" w:cs="Arial"/>
          <w:sz w:val="60"/>
          <w:szCs w:val="60"/>
        </w:rPr>
        <w:t xml:space="preserve"> for monitoring purposes. </w:t>
      </w:r>
    </w:p>
    <w:p w14:paraId="3051AFD1" w14:textId="77777777" w:rsidR="00A16DF8" w:rsidRPr="00F03E5B" w:rsidRDefault="00A16DF8" w:rsidP="00A16DF8">
      <w:pPr>
        <w:pStyle w:val="ListParagraph"/>
        <w:numPr>
          <w:ilvl w:val="2"/>
          <w:numId w:val="5"/>
        </w:numPr>
        <w:tabs>
          <w:tab w:val="left" w:pos="1418"/>
          <w:tab w:val="left" w:pos="1560"/>
        </w:tabs>
        <w:ind w:hanging="1571"/>
        <w:jc w:val="both"/>
        <w:rPr>
          <w:rFonts w:asciiTheme="minorHAnsi" w:hAnsiTheme="minorHAnsi" w:cs="Arial"/>
          <w:sz w:val="60"/>
          <w:szCs w:val="60"/>
        </w:rPr>
      </w:pPr>
      <w:r w:rsidRPr="00F03E5B">
        <w:rPr>
          <w:rFonts w:asciiTheme="minorHAnsi" w:hAnsiTheme="minorHAnsi" w:cs="Arial"/>
          <w:sz w:val="60"/>
          <w:szCs w:val="60"/>
        </w:rPr>
        <w:lastRenderedPageBreak/>
        <w:t xml:space="preserve">Anonymous safeguarding data is collated on a quarterly basis for monitoring purposes. </w:t>
      </w:r>
    </w:p>
    <w:p w14:paraId="48D2B89F" w14:textId="77777777" w:rsidR="00467E65" w:rsidRPr="00F03E5B" w:rsidRDefault="00467E65" w:rsidP="00A16DF8">
      <w:pPr>
        <w:pStyle w:val="ListParagraph"/>
        <w:numPr>
          <w:ilvl w:val="2"/>
          <w:numId w:val="5"/>
        </w:numPr>
        <w:tabs>
          <w:tab w:val="left" w:pos="1418"/>
          <w:tab w:val="left" w:pos="1560"/>
        </w:tabs>
        <w:ind w:hanging="1571"/>
        <w:jc w:val="both"/>
        <w:rPr>
          <w:rFonts w:asciiTheme="minorHAnsi" w:hAnsiTheme="minorHAnsi" w:cs="Arial"/>
          <w:sz w:val="60"/>
          <w:szCs w:val="60"/>
        </w:rPr>
      </w:pPr>
      <w:r w:rsidRPr="00F03E5B">
        <w:rPr>
          <w:rFonts w:asciiTheme="minorHAnsi" w:hAnsiTheme="minorHAnsi" w:cs="Arial"/>
          <w:sz w:val="60"/>
          <w:szCs w:val="60"/>
        </w:rPr>
        <w:t xml:space="preserve">See Data Retention Policy for more detail on the storage and retention of data. </w:t>
      </w:r>
    </w:p>
    <w:p w14:paraId="5701817B" w14:textId="77777777" w:rsidR="00147DCC" w:rsidRPr="00F03E5B" w:rsidRDefault="00147DCC" w:rsidP="00072C64">
      <w:pPr>
        <w:jc w:val="both"/>
        <w:rPr>
          <w:rFonts w:asciiTheme="minorHAnsi" w:hAnsiTheme="minorHAnsi" w:cs="Arial"/>
          <w:sz w:val="60"/>
          <w:szCs w:val="60"/>
        </w:rPr>
      </w:pPr>
    </w:p>
    <w:p w14:paraId="6FD11DBA" w14:textId="77777777" w:rsidR="00424A3E" w:rsidRPr="00F03E5B" w:rsidRDefault="00424A3E" w:rsidP="008F4D56">
      <w:pPr>
        <w:numPr>
          <w:ilvl w:val="1"/>
          <w:numId w:val="5"/>
        </w:numPr>
        <w:jc w:val="both"/>
        <w:rPr>
          <w:rFonts w:asciiTheme="minorHAnsi" w:hAnsiTheme="minorHAnsi" w:cs="Arial"/>
          <w:b/>
          <w:sz w:val="60"/>
          <w:szCs w:val="60"/>
        </w:rPr>
      </w:pPr>
      <w:r w:rsidRPr="00F03E5B">
        <w:rPr>
          <w:rFonts w:asciiTheme="minorHAnsi" w:hAnsiTheme="minorHAnsi" w:cs="Arial"/>
          <w:b/>
          <w:sz w:val="60"/>
          <w:szCs w:val="60"/>
        </w:rPr>
        <w:t xml:space="preserve">Support for staff and volunteers </w:t>
      </w:r>
    </w:p>
    <w:p w14:paraId="446E64CD" w14:textId="77777777" w:rsidR="00FB29A6" w:rsidRDefault="00424A3E" w:rsidP="00E96A56">
      <w:pPr>
        <w:ind w:left="1440"/>
        <w:jc w:val="both"/>
        <w:rPr>
          <w:rFonts w:asciiTheme="minorHAnsi" w:hAnsiTheme="minorHAnsi" w:cs="Arial"/>
          <w:sz w:val="60"/>
          <w:szCs w:val="60"/>
        </w:rPr>
      </w:pPr>
      <w:r w:rsidRPr="00F03E5B">
        <w:rPr>
          <w:rFonts w:asciiTheme="minorHAnsi" w:hAnsiTheme="minorHAnsi" w:cs="Arial"/>
          <w:sz w:val="60"/>
          <w:szCs w:val="60"/>
        </w:rPr>
        <w:t xml:space="preserve">The Springfield Project recognises that dealing with safeguarding issues and disclosure of abuse is stressful for staff or volunteers and will offer support as appropriate, particularly to debrief after an incident. </w:t>
      </w:r>
    </w:p>
    <w:p w14:paraId="03ED1C68" w14:textId="77777777" w:rsidR="00F03E5B" w:rsidRPr="00F03E5B" w:rsidRDefault="00F03E5B" w:rsidP="00E96A56">
      <w:pPr>
        <w:ind w:left="1440"/>
        <w:jc w:val="both"/>
        <w:rPr>
          <w:rFonts w:asciiTheme="minorHAnsi" w:hAnsiTheme="minorHAnsi" w:cs="Arial"/>
          <w:sz w:val="60"/>
          <w:szCs w:val="60"/>
        </w:rPr>
      </w:pPr>
    </w:p>
    <w:p w14:paraId="5A1DEC9B" w14:textId="77777777" w:rsidR="00ED47D1" w:rsidRPr="00F03E5B" w:rsidRDefault="00ED47D1" w:rsidP="00072C64">
      <w:pPr>
        <w:jc w:val="both"/>
        <w:rPr>
          <w:rFonts w:asciiTheme="minorHAnsi" w:hAnsiTheme="minorHAnsi" w:cs="Arial"/>
          <w:sz w:val="60"/>
          <w:szCs w:val="60"/>
        </w:rPr>
      </w:pPr>
    </w:p>
    <w:p w14:paraId="490AD1DF" w14:textId="77777777" w:rsidR="006970D0" w:rsidRPr="00F03E5B" w:rsidRDefault="006970D0" w:rsidP="008F4D56">
      <w:pPr>
        <w:numPr>
          <w:ilvl w:val="1"/>
          <w:numId w:val="5"/>
        </w:numPr>
        <w:jc w:val="both"/>
        <w:rPr>
          <w:rFonts w:asciiTheme="minorHAnsi" w:hAnsiTheme="minorHAnsi" w:cs="Arial"/>
          <w:b/>
          <w:sz w:val="60"/>
          <w:szCs w:val="60"/>
          <w:lang w:bidi="ar-SA"/>
        </w:rPr>
      </w:pPr>
      <w:r w:rsidRPr="00F03E5B">
        <w:rPr>
          <w:rFonts w:asciiTheme="minorHAnsi" w:hAnsiTheme="minorHAnsi" w:cs="Arial"/>
          <w:b/>
          <w:bCs/>
          <w:sz w:val="60"/>
          <w:szCs w:val="60"/>
          <w:lang w:bidi="ar-SA"/>
        </w:rPr>
        <w:lastRenderedPageBreak/>
        <w:t>Concerns Regarding Persons in a Position of Trust</w:t>
      </w:r>
    </w:p>
    <w:p w14:paraId="3F223081" w14:textId="6C506649" w:rsidR="00A878C8" w:rsidRPr="00F03E5B" w:rsidRDefault="006970D0" w:rsidP="008F4D56">
      <w:pPr>
        <w:numPr>
          <w:ilvl w:val="2"/>
          <w:numId w:val="5"/>
        </w:numPr>
        <w:ind w:left="1418" w:hanging="851"/>
        <w:jc w:val="both"/>
        <w:rPr>
          <w:rFonts w:asciiTheme="minorHAnsi" w:hAnsiTheme="minorHAnsi" w:cs="Arial"/>
          <w:sz w:val="60"/>
          <w:szCs w:val="60"/>
          <w:lang w:bidi="ar-SA"/>
        </w:rPr>
      </w:pPr>
      <w:proofErr w:type="gramStart"/>
      <w:r w:rsidRPr="00F03E5B">
        <w:rPr>
          <w:rFonts w:asciiTheme="minorHAnsi" w:hAnsiTheme="minorHAnsi" w:cs="Arial"/>
          <w:sz w:val="60"/>
          <w:szCs w:val="60"/>
          <w:lang w:bidi="ar-SA"/>
        </w:rPr>
        <w:t>For the purpose of</w:t>
      </w:r>
      <w:proofErr w:type="gramEnd"/>
      <w:r w:rsidRPr="00F03E5B">
        <w:rPr>
          <w:rFonts w:asciiTheme="minorHAnsi" w:hAnsiTheme="minorHAnsi" w:cs="Arial"/>
          <w:sz w:val="60"/>
          <w:szCs w:val="60"/>
          <w:lang w:bidi="ar-SA"/>
        </w:rPr>
        <w:t xml:space="preserve"> safeguarding children</w:t>
      </w:r>
      <w:r w:rsidR="00AB54C7" w:rsidRPr="00F03E5B">
        <w:rPr>
          <w:rFonts w:asciiTheme="minorHAnsi" w:hAnsiTheme="minorHAnsi" w:cs="Arial"/>
          <w:sz w:val="60"/>
          <w:szCs w:val="60"/>
          <w:lang w:bidi="ar-SA"/>
        </w:rPr>
        <w:t>,</w:t>
      </w:r>
      <w:r w:rsidRPr="00F03E5B">
        <w:rPr>
          <w:rFonts w:asciiTheme="minorHAnsi" w:hAnsiTheme="minorHAnsi" w:cs="Arial"/>
          <w:sz w:val="60"/>
          <w:szCs w:val="60"/>
          <w:lang w:bidi="ar-SA"/>
        </w:rPr>
        <w:t xml:space="preserve"> all staff, volunteers, students and </w:t>
      </w:r>
      <w:r w:rsidR="00A92B19" w:rsidRPr="00F03E5B">
        <w:rPr>
          <w:rFonts w:asciiTheme="minorHAnsi" w:hAnsiTheme="minorHAnsi" w:cs="Arial"/>
          <w:sz w:val="60"/>
          <w:szCs w:val="60"/>
          <w:lang w:bidi="ar-SA"/>
        </w:rPr>
        <w:t>t</w:t>
      </w:r>
      <w:r w:rsidR="00AB54C7" w:rsidRPr="00F03E5B">
        <w:rPr>
          <w:rFonts w:asciiTheme="minorHAnsi" w:hAnsiTheme="minorHAnsi" w:cs="Arial"/>
          <w:sz w:val="60"/>
          <w:szCs w:val="60"/>
          <w:lang w:bidi="ar-SA"/>
        </w:rPr>
        <w:t xml:space="preserve">rustees </w:t>
      </w:r>
      <w:r w:rsidRPr="00F03E5B">
        <w:rPr>
          <w:rFonts w:asciiTheme="minorHAnsi" w:hAnsiTheme="minorHAnsi" w:cs="Arial"/>
          <w:sz w:val="60"/>
          <w:szCs w:val="60"/>
          <w:lang w:bidi="ar-SA"/>
        </w:rPr>
        <w:t>are regarded as ‘persons in a position of trust’</w:t>
      </w:r>
      <w:r w:rsidR="00424A3E" w:rsidRPr="00F03E5B">
        <w:rPr>
          <w:rFonts w:asciiTheme="minorHAnsi" w:hAnsiTheme="minorHAnsi" w:cs="Arial"/>
          <w:sz w:val="60"/>
          <w:szCs w:val="60"/>
          <w:lang w:bidi="ar-SA"/>
        </w:rPr>
        <w:t>.</w:t>
      </w:r>
      <w:r w:rsidR="000515C1" w:rsidRPr="00F03E5B">
        <w:rPr>
          <w:rFonts w:asciiTheme="minorHAnsi" w:hAnsiTheme="minorHAnsi" w:cs="Arial"/>
          <w:sz w:val="60"/>
          <w:szCs w:val="60"/>
          <w:lang w:bidi="ar-SA"/>
        </w:rPr>
        <w:t xml:space="preserve"> This includes agency staff. </w:t>
      </w:r>
    </w:p>
    <w:p w14:paraId="1DAB8C33" w14:textId="77777777" w:rsidR="006970D0" w:rsidRPr="00F03E5B" w:rsidRDefault="006970D0" w:rsidP="008F4D56">
      <w:pPr>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If a concern arises against any person in a position of trust</w:t>
      </w:r>
      <w:r w:rsidR="00EF7EEC" w:rsidRPr="00F03E5B">
        <w:rPr>
          <w:rFonts w:asciiTheme="minorHAnsi" w:hAnsiTheme="minorHAnsi" w:cs="Arial"/>
          <w:sz w:val="60"/>
          <w:szCs w:val="60"/>
          <w:lang w:bidi="ar-SA"/>
        </w:rPr>
        <w:t>, this must be notifie</w:t>
      </w:r>
      <w:r w:rsidR="00236B3B" w:rsidRPr="00F03E5B">
        <w:rPr>
          <w:rFonts w:asciiTheme="minorHAnsi" w:hAnsiTheme="minorHAnsi" w:cs="Arial"/>
          <w:sz w:val="60"/>
          <w:szCs w:val="60"/>
          <w:lang w:bidi="ar-SA"/>
        </w:rPr>
        <w:t xml:space="preserve">d to the Designated </w:t>
      </w:r>
      <w:r w:rsidR="00EA5322" w:rsidRPr="00F03E5B">
        <w:rPr>
          <w:rFonts w:asciiTheme="minorHAnsi" w:hAnsiTheme="minorHAnsi" w:cs="Arial"/>
          <w:sz w:val="60"/>
          <w:szCs w:val="60"/>
          <w:lang w:bidi="ar-SA"/>
        </w:rPr>
        <w:t>Safeguarding</w:t>
      </w:r>
      <w:r w:rsidR="00236B3B" w:rsidRPr="00F03E5B">
        <w:rPr>
          <w:rFonts w:asciiTheme="minorHAnsi" w:hAnsiTheme="minorHAnsi" w:cs="Arial"/>
          <w:sz w:val="60"/>
          <w:szCs w:val="60"/>
          <w:lang w:bidi="ar-SA"/>
        </w:rPr>
        <w:t xml:space="preserve"> Lead </w:t>
      </w:r>
      <w:r w:rsidR="00EF7EEC" w:rsidRPr="00F03E5B">
        <w:rPr>
          <w:rFonts w:asciiTheme="minorHAnsi" w:hAnsiTheme="minorHAnsi" w:cs="Arial"/>
          <w:sz w:val="60"/>
          <w:szCs w:val="60"/>
          <w:lang w:bidi="ar-SA"/>
        </w:rPr>
        <w:t xml:space="preserve">and the </w:t>
      </w:r>
      <w:r w:rsidR="00B05C7A" w:rsidRPr="00F03E5B">
        <w:rPr>
          <w:rFonts w:asciiTheme="minorHAnsi" w:hAnsiTheme="minorHAnsi" w:cs="Arial"/>
          <w:sz w:val="60"/>
          <w:szCs w:val="60"/>
          <w:lang w:bidi="ar-SA"/>
        </w:rPr>
        <w:t>CEO</w:t>
      </w:r>
      <w:r w:rsidR="00EF7EEC" w:rsidRPr="00F03E5B">
        <w:rPr>
          <w:rFonts w:asciiTheme="minorHAnsi" w:hAnsiTheme="minorHAnsi" w:cs="Arial"/>
          <w:sz w:val="60"/>
          <w:szCs w:val="60"/>
          <w:lang w:bidi="ar-SA"/>
        </w:rPr>
        <w:t xml:space="preserve">. </w:t>
      </w:r>
      <w:r w:rsidR="008F77FC" w:rsidRPr="00F03E5B">
        <w:rPr>
          <w:rFonts w:asciiTheme="minorHAnsi" w:hAnsiTheme="minorHAnsi" w:cs="Arial"/>
          <w:sz w:val="60"/>
          <w:szCs w:val="60"/>
          <w:lang w:bidi="ar-SA"/>
        </w:rPr>
        <w:t xml:space="preserve">This also applies to concerns arising against a member of the Board of Trustees. </w:t>
      </w:r>
    </w:p>
    <w:p w14:paraId="592E3101" w14:textId="77777777" w:rsidR="00B31DC6" w:rsidRPr="00F03E5B" w:rsidRDefault="008F77FC" w:rsidP="008F77FC">
      <w:pPr>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If the concern relates to the Designated </w:t>
      </w:r>
      <w:r w:rsidR="00EA5322" w:rsidRPr="00F03E5B">
        <w:rPr>
          <w:rFonts w:asciiTheme="minorHAnsi" w:hAnsiTheme="minorHAnsi" w:cs="Arial"/>
          <w:sz w:val="60"/>
          <w:szCs w:val="60"/>
          <w:lang w:bidi="ar-SA"/>
        </w:rPr>
        <w:t>Safeguarding</w:t>
      </w:r>
      <w:r w:rsidR="00B31DC6" w:rsidRPr="00F03E5B">
        <w:rPr>
          <w:rFonts w:asciiTheme="minorHAnsi" w:hAnsiTheme="minorHAnsi" w:cs="Arial"/>
          <w:sz w:val="60"/>
          <w:szCs w:val="60"/>
          <w:lang w:bidi="ar-SA"/>
        </w:rPr>
        <w:t xml:space="preserve"> Lead this must be notified to</w:t>
      </w:r>
      <w:r w:rsidRPr="00F03E5B">
        <w:rPr>
          <w:rFonts w:asciiTheme="minorHAnsi" w:hAnsiTheme="minorHAnsi" w:cs="Arial"/>
          <w:sz w:val="60"/>
          <w:szCs w:val="60"/>
          <w:lang w:bidi="ar-SA"/>
        </w:rPr>
        <w:t xml:space="preserve"> the </w:t>
      </w:r>
      <w:r w:rsidR="00B05C7A" w:rsidRPr="00F03E5B">
        <w:rPr>
          <w:rFonts w:asciiTheme="minorHAnsi" w:hAnsiTheme="minorHAnsi" w:cs="Arial"/>
          <w:sz w:val="60"/>
          <w:szCs w:val="60"/>
          <w:lang w:bidi="ar-SA"/>
        </w:rPr>
        <w:t>CEO</w:t>
      </w:r>
      <w:r w:rsidR="00B31DC6" w:rsidRPr="00F03E5B">
        <w:rPr>
          <w:rFonts w:asciiTheme="minorHAnsi" w:hAnsiTheme="minorHAnsi" w:cs="Arial"/>
          <w:sz w:val="60"/>
          <w:szCs w:val="60"/>
          <w:lang w:bidi="ar-SA"/>
        </w:rPr>
        <w:t>.</w:t>
      </w:r>
    </w:p>
    <w:p w14:paraId="5C1AE135" w14:textId="77777777" w:rsidR="008F77FC" w:rsidRPr="00F03E5B" w:rsidRDefault="00B31DC6" w:rsidP="008F77FC">
      <w:pPr>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If</w:t>
      </w:r>
      <w:r w:rsidR="008F77FC" w:rsidRPr="00F03E5B">
        <w:rPr>
          <w:rFonts w:asciiTheme="minorHAnsi" w:hAnsiTheme="minorHAnsi" w:cs="Arial"/>
          <w:sz w:val="60"/>
          <w:szCs w:val="60"/>
          <w:lang w:bidi="ar-SA"/>
        </w:rPr>
        <w:t xml:space="preserve"> the concern </w:t>
      </w:r>
      <w:r w:rsidRPr="00F03E5B">
        <w:rPr>
          <w:rFonts w:asciiTheme="minorHAnsi" w:hAnsiTheme="minorHAnsi" w:cs="Arial"/>
          <w:sz w:val="60"/>
          <w:szCs w:val="60"/>
          <w:lang w:bidi="ar-SA"/>
        </w:rPr>
        <w:t xml:space="preserve">relates to the CEO this </w:t>
      </w:r>
      <w:r w:rsidR="008F77FC" w:rsidRPr="00F03E5B">
        <w:rPr>
          <w:rFonts w:asciiTheme="minorHAnsi" w:hAnsiTheme="minorHAnsi" w:cs="Arial"/>
          <w:sz w:val="60"/>
          <w:szCs w:val="60"/>
          <w:lang w:bidi="ar-SA"/>
        </w:rPr>
        <w:t xml:space="preserve">must be notified to the Designated Safeguarding Trustee, </w:t>
      </w:r>
      <w:r w:rsidRPr="00F03E5B">
        <w:rPr>
          <w:rFonts w:asciiTheme="minorHAnsi" w:hAnsiTheme="minorHAnsi" w:cs="Arial"/>
          <w:sz w:val="60"/>
          <w:szCs w:val="60"/>
          <w:lang w:bidi="ar-SA"/>
        </w:rPr>
        <w:t>Fiona Cross Sudworth</w:t>
      </w:r>
      <w:r w:rsidR="008F77FC" w:rsidRPr="00F03E5B">
        <w:rPr>
          <w:rFonts w:asciiTheme="minorHAnsi" w:hAnsiTheme="minorHAnsi" w:cs="Arial"/>
          <w:sz w:val="60"/>
          <w:szCs w:val="60"/>
          <w:lang w:bidi="ar-SA"/>
        </w:rPr>
        <w:t xml:space="preserve">. </w:t>
      </w:r>
    </w:p>
    <w:p w14:paraId="2F366193" w14:textId="2BAFFC9B" w:rsidR="006E4E07" w:rsidRPr="00F03E5B" w:rsidRDefault="004D14C5" w:rsidP="008F77FC">
      <w:pPr>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Concerns relating to agency staff </w:t>
      </w:r>
      <w:r w:rsidR="00122798" w:rsidRPr="00F03E5B">
        <w:rPr>
          <w:rFonts w:asciiTheme="minorHAnsi" w:hAnsiTheme="minorHAnsi" w:cs="Arial"/>
          <w:sz w:val="60"/>
          <w:szCs w:val="60"/>
          <w:lang w:bidi="ar-SA"/>
        </w:rPr>
        <w:t xml:space="preserve">should be notified to </w:t>
      </w:r>
      <w:r w:rsidR="00A524BD" w:rsidRPr="00F03E5B">
        <w:rPr>
          <w:rFonts w:asciiTheme="minorHAnsi" w:hAnsiTheme="minorHAnsi" w:cs="Arial"/>
          <w:sz w:val="60"/>
          <w:szCs w:val="60"/>
          <w:lang w:bidi="ar-SA"/>
        </w:rPr>
        <w:t xml:space="preserve">the Designated Safeguarding Lead and to </w:t>
      </w:r>
      <w:r w:rsidR="00122798" w:rsidRPr="00F03E5B">
        <w:rPr>
          <w:rFonts w:asciiTheme="minorHAnsi" w:hAnsiTheme="minorHAnsi" w:cs="Arial"/>
          <w:sz w:val="60"/>
          <w:szCs w:val="60"/>
          <w:lang w:bidi="ar-SA"/>
        </w:rPr>
        <w:t>the employing age</w:t>
      </w:r>
      <w:r w:rsidR="00CB0E2C" w:rsidRPr="00F03E5B">
        <w:rPr>
          <w:rFonts w:asciiTheme="minorHAnsi" w:hAnsiTheme="minorHAnsi" w:cs="Arial"/>
          <w:sz w:val="60"/>
          <w:szCs w:val="60"/>
          <w:lang w:bidi="ar-SA"/>
        </w:rPr>
        <w:t xml:space="preserve">ncy. </w:t>
      </w:r>
      <w:r w:rsidR="00122798" w:rsidRPr="00F03E5B">
        <w:rPr>
          <w:rFonts w:asciiTheme="minorHAnsi" w:hAnsiTheme="minorHAnsi" w:cs="Arial"/>
          <w:sz w:val="60"/>
          <w:szCs w:val="60"/>
          <w:lang w:bidi="ar-SA"/>
        </w:rPr>
        <w:t xml:space="preserve"> </w:t>
      </w:r>
    </w:p>
    <w:p w14:paraId="0E3E9309" w14:textId="77777777" w:rsidR="006970D0" w:rsidRDefault="008F77FC"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If any concern raises a query as to a person’s suitability to work with children that person will immediately be taken to one side and informed that an allegation has been made against them. </w:t>
      </w:r>
      <w:r w:rsidR="006970D0" w:rsidRPr="00F03E5B">
        <w:rPr>
          <w:rFonts w:asciiTheme="minorHAnsi" w:hAnsiTheme="minorHAnsi" w:cs="Arial"/>
          <w:sz w:val="60"/>
          <w:szCs w:val="60"/>
          <w:lang w:bidi="ar-SA"/>
        </w:rPr>
        <w:t>At this point they will not be told of the nature of the allegation.</w:t>
      </w:r>
    </w:p>
    <w:p w14:paraId="2E4973CE" w14:textId="77777777" w:rsidR="00F03E5B" w:rsidRPr="00F03E5B" w:rsidRDefault="00F03E5B" w:rsidP="00F03E5B">
      <w:pPr>
        <w:pStyle w:val="ListParagraph"/>
        <w:ind w:left="360"/>
        <w:jc w:val="both"/>
        <w:rPr>
          <w:rFonts w:asciiTheme="minorHAnsi" w:hAnsiTheme="minorHAnsi" w:cs="Arial"/>
          <w:sz w:val="60"/>
          <w:szCs w:val="60"/>
          <w:lang w:bidi="ar-SA"/>
        </w:rPr>
      </w:pPr>
    </w:p>
    <w:p w14:paraId="119B7F83" w14:textId="77777777" w:rsidR="006970D0" w:rsidRPr="00F03E5B" w:rsidRDefault="006970D0"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They will be removed from any direct contact with children, which may result in suspension without prejudice</w:t>
      </w:r>
      <w:r w:rsidR="00EF7EEC" w:rsidRPr="00F03E5B">
        <w:rPr>
          <w:rFonts w:asciiTheme="minorHAnsi" w:hAnsiTheme="minorHAnsi" w:cs="Arial"/>
          <w:sz w:val="60"/>
          <w:szCs w:val="60"/>
          <w:lang w:bidi="ar-SA"/>
        </w:rPr>
        <w:t>,</w:t>
      </w:r>
      <w:r w:rsidR="00B031E2" w:rsidRPr="00F03E5B">
        <w:rPr>
          <w:rFonts w:asciiTheme="minorHAnsi" w:hAnsiTheme="minorHAnsi" w:cs="Arial"/>
          <w:sz w:val="60"/>
          <w:szCs w:val="60"/>
          <w:lang w:bidi="ar-SA"/>
        </w:rPr>
        <w:t xml:space="preserve"> in</w:t>
      </w:r>
      <w:r w:rsidRPr="00F03E5B">
        <w:rPr>
          <w:rFonts w:asciiTheme="minorHAnsi" w:hAnsiTheme="minorHAnsi" w:cs="Arial"/>
          <w:sz w:val="60"/>
          <w:szCs w:val="60"/>
          <w:lang w:bidi="ar-SA"/>
        </w:rPr>
        <w:t xml:space="preserve"> accord</w:t>
      </w:r>
      <w:r w:rsidR="00EF7EEC" w:rsidRPr="00F03E5B">
        <w:rPr>
          <w:rFonts w:asciiTheme="minorHAnsi" w:hAnsiTheme="minorHAnsi" w:cs="Arial"/>
          <w:sz w:val="60"/>
          <w:szCs w:val="60"/>
          <w:lang w:bidi="ar-SA"/>
        </w:rPr>
        <w:t>ance with</w:t>
      </w:r>
      <w:r w:rsidRPr="00F03E5B">
        <w:rPr>
          <w:rFonts w:asciiTheme="minorHAnsi" w:hAnsiTheme="minorHAnsi" w:cs="Arial"/>
          <w:sz w:val="60"/>
          <w:szCs w:val="60"/>
          <w:lang w:bidi="ar-SA"/>
        </w:rPr>
        <w:t xml:space="preserve"> the staff handbook.</w:t>
      </w:r>
    </w:p>
    <w:p w14:paraId="157783C2" w14:textId="77777777" w:rsidR="006970D0" w:rsidRPr="00F03E5B" w:rsidRDefault="006970D0" w:rsidP="008F4D56">
      <w:pPr>
        <w:pStyle w:val="ListParagraph"/>
        <w:numPr>
          <w:ilvl w:val="2"/>
          <w:numId w:val="5"/>
        </w:numPr>
        <w:tabs>
          <w:tab w:val="left" w:pos="851"/>
        </w:tabs>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They will be offered support from a designated colleague.</w:t>
      </w:r>
    </w:p>
    <w:p w14:paraId="250661AD" w14:textId="77777777" w:rsidR="006970D0" w:rsidRPr="00F03E5B" w:rsidRDefault="006970D0"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If the parent of the child is not already aware of the concern they will immediately be informed and if at all </w:t>
      </w:r>
      <w:proofErr w:type="gramStart"/>
      <w:r w:rsidRPr="00F03E5B">
        <w:rPr>
          <w:rFonts w:asciiTheme="minorHAnsi" w:hAnsiTheme="minorHAnsi" w:cs="Arial"/>
          <w:sz w:val="60"/>
          <w:szCs w:val="60"/>
          <w:lang w:bidi="ar-SA"/>
        </w:rPr>
        <w:t>possible</w:t>
      </w:r>
      <w:proofErr w:type="gramEnd"/>
      <w:r w:rsidRPr="00F03E5B">
        <w:rPr>
          <w:rFonts w:asciiTheme="minorHAnsi" w:hAnsiTheme="minorHAnsi" w:cs="Arial"/>
          <w:sz w:val="60"/>
          <w:szCs w:val="60"/>
          <w:lang w:bidi="ar-SA"/>
        </w:rPr>
        <w:t xml:space="preserve"> confidentiality of all parties concerned will be maintained.</w:t>
      </w:r>
    </w:p>
    <w:p w14:paraId="53C2FA59" w14:textId="77777777" w:rsidR="00F03E5B" w:rsidRDefault="00A92B19" w:rsidP="00467E65">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The </w:t>
      </w:r>
      <w:r w:rsidR="00236B3B" w:rsidRPr="00F03E5B">
        <w:rPr>
          <w:rFonts w:asciiTheme="minorHAnsi" w:hAnsiTheme="minorHAnsi" w:cs="Arial"/>
          <w:sz w:val="60"/>
          <w:szCs w:val="60"/>
          <w:lang w:bidi="ar-SA"/>
        </w:rPr>
        <w:t xml:space="preserve">Designated </w:t>
      </w:r>
      <w:r w:rsidR="00EA5322" w:rsidRPr="00F03E5B">
        <w:rPr>
          <w:rFonts w:asciiTheme="minorHAnsi" w:hAnsiTheme="minorHAnsi" w:cs="Arial"/>
          <w:sz w:val="60"/>
          <w:szCs w:val="60"/>
          <w:lang w:bidi="ar-SA"/>
        </w:rPr>
        <w:t>Safeguarding</w:t>
      </w:r>
      <w:r w:rsidR="00236B3B" w:rsidRPr="00F03E5B">
        <w:rPr>
          <w:rFonts w:asciiTheme="minorHAnsi" w:hAnsiTheme="minorHAnsi" w:cs="Arial"/>
          <w:sz w:val="60"/>
          <w:szCs w:val="60"/>
          <w:lang w:bidi="ar-SA"/>
        </w:rPr>
        <w:t xml:space="preserve"> Lead</w:t>
      </w:r>
      <w:r w:rsidR="006970D0" w:rsidRPr="00F03E5B">
        <w:rPr>
          <w:rFonts w:asciiTheme="minorHAnsi" w:hAnsiTheme="minorHAnsi" w:cs="Arial"/>
          <w:sz w:val="60"/>
          <w:szCs w:val="60"/>
          <w:lang w:bidi="ar-SA"/>
        </w:rPr>
        <w:t xml:space="preserve"> for</w:t>
      </w:r>
      <w:r w:rsidRPr="00F03E5B">
        <w:rPr>
          <w:rFonts w:asciiTheme="minorHAnsi" w:hAnsiTheme="minorHAnsi" w:cs="Arial"/>
          <w:sz w:val="60"/>
          <w:szCs w:val="60"/>
          <w:lang w:bidi="ar-SA"/>
        </w:rPr>
        <w:t xml:space="preserve"> the Spri</w:t>
      </w:r>
      <w:r w:rsidR="00397559" w:rsidRPr="00F03E5B">
        <w:rPr>
          <w:rFonts w:asciiTheme="minorHAnsi" w:hAnsiTheme="minorHAnsi" w:cs="Arial"/>
          <w:sz w:val="60"/>
          <w:szCs w:val="60"/>
          <w:lang w:bidi="ar-SA"/>
        </w:rPr>
        <w:t>ngfield Project will refer the matter to the</w:t>
      </w:r>
      <w:r w:rsidR="006970D0" w:rsidRPr="00F03E5B">
        <w:rPr>
          <w:rFonts w:asciiTheme="minorHAnsi" w:hAnsiTheme="minorHAnsi" w:cs="Arial"/>
          <w:sz w:val="60"/>
          <w:szCs w:val="60"/>
          <w:lang w:bidi="ar-SA"/>
        </w:rPr>
        <w:t xml:space="preserve"> </w:t>
      </w:r>
      <w:r w:rsidR="00F9525A" w:rsidRPr="00F03E5B">
        <w:rPr>
          <w:rFonts w:asciiTheme="minorHAnsi" w:hAnsiTheme="minorHAnsi" w:cs="Arial"/>
          <w:sz w:val="60"/>
          <w:szCs w:val="60"/>
          <w:lang w:bidi="ar-SA"/>
        </w:rPr>
        <w:t>Local Authority Trust</w:t>
      </w:r>
      <w:r w:rsidR="007F4420" w:rsidRPr="00F03E5B">
        <w:rPr>
          <w:rFonts w:asciiTheme="minorHAnsi" w:hAnsiTheme="minorHAnsi" w:cs="Arial"/>
          <w:sz w:val="60"/>
          <w:szCs w:val="60"/>
          <w:lang w:bidi="ar-SA"/>
        </w:rPr>
        <w:t xml:space="preserve"> Designated Officer</w:t>
      </w:r>
      <w:r w:rsidR="006970D0" w:rsidRPr="00F03E5B">
        <w:rPr>
          <w:rFonts w:asciiTheme="minorHAnsi" w:hAnsiTheme="minorHAnsi" w:cs="Arial"/>
          <w:sz w:val="60"/>
          <w:szCs w:val="60"/>
          <w:lang w:bidi="ar-SA"/>
        </w:rPr>
        <w:t xml:space="preserve"> </w:t>
      </w:r>
      <w:r w:rsidR="00397559" w:rsidRPr="00F03E5B">
        <w:rPr>
          <w:rFonts w:asciiTheme="minorHAnsi" w:hAnsiTheme="minorHAnsi" w:cs="Arial"/>
          <w:sz w:val="60"/>
          <w:szCs w:val="60"/>
          <w:lang w:bidi="ar-SA"/>
        </w:rPr>
        <w:t xml:space="preserve">(LADO) team. </w:t>
      </w:r>
    </w:p>
    <w:p w14:paraId="00DDE62B" w14:textId="52EC714A" w:rsidR="006970D0" w:rsidRPr="00F03E5B" w:rsidRDefault="00397559" w:rsidP="00467E65">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The referral fo</w:t>
      </w:r>
      <w:r w:rsidR="002B213E" w:rsidRPr="00F03E5B">
        <w:rPr>
          <w:rFonts w:asciiTheme="minorHAnsi" w:hAnsiTheme="minorHAnsi" w:cs="Arial"/>
          <w:sz w:val="60"/>
          <w:szCs w:val="60"/>
          <w:lang w:bidi="ar-SA"/>
        </w:rPr>
        <w:t>rm is available through the BSCP</w:t>
      </w:r>
      <w:r w:rsidRPr="00F03E5B">
        <w:rPr>
          <w:rFonts w:asciiTheme="minorHAnsi" w:hAnsiTheme="minorHAnsi" w:cs="Arial"/>
          <w:sz w:val="60"/>
          <w:szCs w:val="60"/>
          <w:lang w:bidi="ar-SA"/>
        </w:rPr>
        <w:t xml:space="preserve"> website. Where it is unclear whether a referral</w:t>
      </w:r>
      <w:r w:rsidR="00467E65" w:rsidRPr="00F03E5B">
        <w:rPr>
          <w:rFonts w:asciiTheme="minorHAnsi" w:hAnsiTheme="minorHAnsi" w:cs="Arial"/>
          <w:sz w:val="60"/>
          <w:szCs w:val="60"/>
          <w:lang w:bidi="ar-SA"/>
        </w:rPr>
        <w:t xml:space="preserve"> to the LADO team</w:t>
      </w:r>
      <w:r w:rsidRPr="00F03E5B">
        <w:rPr>
          <w:rFonts w:asciiTheme="minorHAnsi" w:hAnsiTheme="minorHAnsi" w:cs="Arial"/>
          <w:sz w:val="60"/>
          <w:szCs w:val="60"/>
          <w:lang w:bidi="ar-SA"/>
        </w:rPr>
        <w:t xml:space="preserve"> is required, telephone consultation should take place with the LADO team on 0121 675 1669. </w:t>
      </w:r>
      <w:r w:rsidR="00940FBF" w:rsidRPr="00F03E5B">
        <w:rPr>
          <w:rFonts w:asciiTheme="minorHAnsi" w:hAnsiTheme="minorHAnsi" w:cs="Arial"/>
          <w:sz w:val="60"/>
          <w:szCs w:val="60"/>
          <w:lang w:bidi="ar-SA"/>
        </w:rPr>
        <w:t xml:space="preserve">If the allegation is </w:t>
      </w:r>
      <w:proofErr w:type="gramStart"/>
      <w:r w:rsidR="00940FBF" w:rsidRPr="00F03E5B">
        <w:rPr>
          <w:rFonts w:asciiTheme="minorHAnsi" w:hAnsiTheme="minorHAnsi" w:cs="Arial"/>
          <w:sz w:val="60"/>
          <w:szCs w:val="60"/>
          <w:lang w:bidi="ar-SA"/>
        </w:rPr>
        <w:t>made out of</w:t>
      </w:r>
      <w:proofErr w:type="gramEnd"/>
      <w:r w:rsidR="00940FBF" w:rsidRPr="00F03E5B">
        <w:rPr>
          <w:rFonts w:asciiTheme="minorHAnsi" w:hAnsiTheme="minorHAnsi" w:cs="Arial"/>
          <w:sz w:val="60"/>
          <w:szCs w:val="60"/>
          <w:lang w:bidi="ar-SA"/>
        </w:rPr>
        <w:t xml:space="preserve"> office hours</w:t>
      </w:r>
      <w:r w:rsidR="00EE0A5E" w:rsidRPr="00F03E5B">
        <w:rPr>
          <w:rFonts w:asciiTheme="minorHAnsi" w:hAnsiTheme="minorHAnsi" w:cs="Arial"/>
          <w:sz w:val="60"/>
          <w:szCs w:val="60"/>
          <w:lang w:bidi="ar-SA"/>
        </w:rPr>
        <w:t xml:space="preserve">, </w:t>
      </w:r>
      <w:r w:rsidR="00940FBF" w:rsidRPr="00F03E5B">
        <w:rPr>
          <w:rFonts w:asciiTheme="minorHAnsi" w:hAnsiTheme="minorHAnsi" w:cs="Arial"/>
          <w:sz w:val="60"/>
          <w:szCs w:val="60"/>
          <w:lang w:bidi="ar-SA"/>
        </w:rPr>
        <w:t xml:space="preserve">the Emergency Duty Team Children’s </w:t>
      </w:r>
      <w:r w:rsidR="00B05C7A" w:rsidRPr="00F03E5B">
        <w:rPr>
          <w:rFonts w:asciiTheme="minorHAnsi" w:hAnsiTheme="minorHAnsi" w:cs="Arial"/>
          <w:sz w:val="60"/>
          <w:szCs w:val="60"/>
          <w:lang w:bidi="ar-SA"/>
        </w:rPr>
        <w:t>Trust</w:t>
      </w:r>
      <w:r w:rsidR="006970D0" w:rsidRPr="00F03E5B">
        <w:rPr>
          <w:rFonts w:asciiTheme="minorHAnsi" w:hAnsiTheme="minorHAnsi" w:cs="Arial"/>
          <w:sz w:val="60"/>
          <w:szCs w:val="60"/>
          <w:lang w:bidi="ar-SA"/>
        </w:rPr>
        <w:t xml:space="preserve"> (012</w:t>
      </w:r>
      <w:r w:rsidR="00940FBF" w:rsidRPr="00F03E5B">
        <w:rPr>
          <w:rFonts w:asciiTheme="minorHAnsi" w:hAnsiTheme="minorHAnsi" w:cs="Arial"/>
          <w:sz w:val="60"/>
          <w:szCs w:val="60"/>
          <w:lang w:bidi="ar-SA"/>
        </w:rPr>
        <w:t>1 675 4806</w:t>
      </w:r>
      <w:r w:rsidR="006970D0" w:rsidRPr="00F03E5B">
        <w:rPr>
          <w:rFonts w:asciiTheme="minorHAnsi" w:hAnsiTheme="minorHAnsi" w:cs="Arial"/>
          <w:sz w:val="60"/>
          <w:szCs w:val="60"/>
          <w:lang w:bidi="ar-SA"/>
        </w:rPr>
        <w:t xml:space="preserve">) </w:t>
      </w:r>
      <w:r w:rsidR="00EE0A5E" w:rsidRPr="00F03E5B">
        <w:rPr>
          <w:rFonts w:asciiTheme="minorHAnsi" w:hAnsiTheme="minorHAnsi" w:cs="Arial"/>
          <w:sz w:val="60"/>
          <w:szCs w:val="60"/>
          <w:lang w:bidi="ar-SA"/>
        </w:rPr>
        <w:t xml:space="preserve">will be contacted and made </w:t>
      </w:r>
      <w:r w:rsidR="006970D0" w:rsidRPr="00F03E5B">
        <w:rPr>
          <w:rFonts w:asciiTheme="minorHAnsi" w:hAnsiTheme="minorHAnsi" w:cs="Arial"/>
          <w:sz w:val="60"/>
          <w:szCs w:val="60"/>
          <w:lang w:bidi="ar-SA"/>
        </w:rPr>
        <w:t>aware of the situation.</w:t>
      </w:r>
    </w:p>
    <w:p w14:paraId="5BD3BB90" w14:textId="77777777" w:rsidR="006970D0" w:rsidRDefault="003C6157"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Where an incident constitutes a notifiable incident, Ofsted will </w:t>
      </w:r>
      <w:r w:rsidR="006970D0" w:rsidRPr="00F03E5B">
        <w:rPr>
          <w:rFonts w:asciiTheme="minorHAnsi" w:hAnsiTheme="minorHAnsi" w:cs="Arial"/>
          <w:sz w:val="60"/>
          <w:szCs w:val="60"/>
          <w:lang w:bidi="ar-SA"/>
        </w:rPr>
        <w:t>be informed of th</w:t>
      </w:r>
      <w:r w:rsidR="00940FBF" w:rsidRPr="00F03E5B">
        <w:rPr>
          <w:rFonts w:asciiTheme="minorHAnsi" w:hAnsiTheme="minorHAnsi" w:cs="Arial"/>
          <w:sz w:val="60"/>
          <w:szCs w:val="60"/>
          <w:lang w:bidi="ar-SA"/>
        </w:rPr>
        <w:t>e concern and the actions taken (0300</w:t>
      </w:r>
      <w:r w:rsidR="00EE0A5E" w:rsidRPr="00F03E5B">
        <w:rPr>
          <w:rFonts w:asciiTheme="minorHAnsi" w:hAnsiTheme="minorHAnsi" w:cs="Arial"/>
          <w:sz w:val="60"/>
          <w:szCs w:val="60"/>
          <w:lang w:bidi="ar-SA"/>
        </w:rPr>
        <w:t xml:space="preserve"> </w:t>
      </w:r>
      <w:r w:rsidR="00940FBF" w:rsidRPr="00F03E5B">
        <w:rPr>
          <w:rFonts w:asciiTheme="minorHAnsi" w:hAnsiTheme="minorHAnsi" w:cs="Arial"/>
          <w:sz w:val="60"/>
          <w:szCs w:val="60"/>
          <w:lang w:bidi="ar-SA"/>
        </w:rPr>
        <w:t>123</w:t>
      </w:r>
      <w:r w:rsidR="00EE0A5E" w:rsidRPr="00F03E5B">
        <w:rPr>
          <w:rFonts w:asciiTheme="minorHAnsi" w:hAnsiTheme="minorHAnsi" w:cs="Arial"/>
          <w:sz w:val="60"/>
          <w:szCs w:val="60"/>
          <w:lang w:bidi="ar-SA"/>
        </w:rPr>
        <w:t xml:space="preserve"> </w:t>
      </w:r>
      <w:r w:rsidR="00940FBF" w:rsidRPr="00F03E5B">
        <w:rPr>
          <w:rFonts w:asciiTheme="minorHAnsi" w:hAnsiTheme="minorHAnsi" w:cs="Arial"/>
          <w:sz w:val="60"/>
          <w:szCs w:val="60"/>
          <w:lang w:bidi="ar-SA"/>
        </w:rPr>
        <w:t>3155).</w:t>
      </w:r>
    </w:p>
    <w:p w14:paraId="762CA5C8" w14:textId="77777777" w:rsidR="00F03E5B" w:rsidRPr="00F03E5B" w:rsidRDefault="00F03E5B" w:rsidP="00F03E5B">
      <w:pPr>
        <w:jc w:val="both"/>
        <w:rPr>
          <w:rFonts w:asciiTheme="minorHAnsi" w:hAnsiTheme="minorHAnsi" w:cs="Arial"/>
          <w:sz w:val="60"/>
          <w:szCs w:val="60"/>
          <w:lang w:bidi="ar-SA"/>
        </w:rPr>
      </w:pPr>
    </w:p>
    <w:p w14:paraId="16E5BB0D" w14:textId="77777777" w:rsidR="00F03E5B" w:rsidRDefault="00F03E5B" w:rsidP="00F03E5B">
      <w:pPr>
        <w:jc w:val="both"/>
        <w:rPr>
          <w:rFonts w:asciiTheme="minorHAnsi" w:hAnsiTheme="minorHAnsi" w:cs="Arial"/>
          <w:sz w:val="60"/>
          <w:szCs w:val="60"/>
          <w:lang w:bidi="ar-SA"/>
        </w:rPr>
      </w:pPr>
    </w:p>
    <w:p w14:paraId="1CDEE004" w14:textId="77777777" w:rsidR="00F03E5B" w:rsidRPr="00F03E5B" w:rsidRDefault="00F03E5B" w:rsidP="00F03E5B">
      <w:pPr>
        <w:jc w:val="both"/>
        <w:rPr>
          <w:rFonts w:asciiTheme="minorHAnsi" w:hAnsiTheme="minorHAnsi" w:cs="Arial"/>
          <w:sz w:val="60"/>
          <w:szCs w:val="60"/>
          <w:lang w:bidi="ar-SA"/>
        </w:rPr>
      </w:pPr>
    </w:p>
    <w:p w14:paraId="64CF6924" w14:textId="77777777" w:rsidR="006970D0" w:rsidRPr="00F03E5B" w:rsidRDefault="00EE27B4"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The Springfield P</w:t>
      </w:r>
      <w:r w:rsidR="006970D0" w:rsidRPr="00F03E5B">
        <w:rPr>
          <w:rFonts w:asciiTheme="minorHAnsi" w:hAnsiTheme="minorHAnsi" w:cs="Arial"/>
          <w:sz w:val="60"/>
          <w:szCs w:val="60"/>
          <w:lang w:bidi="ar-SA"/>
        </w:rPr>
        <w:t xml:space="preserve">roject will fully </w:t>
      </w:r>
      <w:proofErr w:type="gramStart"/>
      <w:r w:rsidR="006970D0" w:rsidRPr="00F03E5B">
        <w:rPr>
          <w:rFonts w:asciiTheme="minorHAnsi" w:hAnsiTheme="minorHAnsi" w:cs="Arial"/>
          <w:sz w:val="60"/>
          <w:szCs w:val="60"/>
          <w:lang w:bidi="ar-SA"/>
        </w:rPr>
        <w:t>co-operate at all times</w:t>
      </w:r>
      <w:proofErr w:type="gramEnd"/>
      <w:r w:rsidR="006970D0" w:rsidRPr="00F03E5B">
        <w:rPr>
          <w:rFonts w:asciiTheme="minorHAnsi" w:hAnsiTheme="minorHAnsi" w:cs="Arial"/>
          <w:sz w:val="60"/>
          <w:szCs w:val="60"/>
          <w:lang w:bidi="ar-SA"/>
        </w:rPr>
        <w:t xml:space="preserve"> with any external investigation, which may include a </w:t>
      </w:r>
      <w:r w:rsidR="00360C32" w:rsidRPr="00F03E5B">
        <w:rPr>
          <w:rFonts w:asciiTheme="minorHAnsi" w:hAnsiTheme="minorHAnsi" w:cs="Arial"/>
          <w:sz w:val="60"/>
          <w:szCs w:val="60"/>
          <w:lang w:bidi="ar-SA"/>
        </w:rPr>
        <w:t>multi-agency</w:t>
      </w:r>
      <w:r w:rsidR="006970D0" w:rsidRPr="00F03E5B">
        <w:rPr>
          <w:rFonts w:asciiTheme="minorHAnsi" w:hAnsiTheme="minorHAnsi" w:cs="Arial"/>
          <w:sz w:val="60"/>
          <w:szCs w:val="60"/>
          <w:lang w:bidi="ar-SA"/>
        </w:rPr>
        <w:t xml:space="preserve"> “Position of Trust Co-ordination Meeting” and will take on board any advice given in relation to the allegation.</w:t>
      </w:r>
    </w:p>
    <w:p w14:paraId="0401699E" w14:textId="77777777" w:rsidR="006970D0" w:rsidRDefault="006970D0"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If the allegation is founded, the perpetrator will be taken through the disciplinary process and immediately dismissed for gross misconduct. Their name will be referred to the Secretary of State for possible inclusion in the list of people ba</w:t>
      </w:r>
      <w:r w:rsidR="00B031E2" w:rsidRPr="00F03E5B">
        <w:rPr>
          <w:rFonts w:asciiTheme="minorHAnsi" w:hAnsiTheme="minorHAnsi" w:cs="Arial"/>
          <w:sz w:val="60"/>
          <w:szCs w:val="60"/>
          <w:lang w:bidi="ar-SA"/>
        </w:rPr>
        <w:t>rr</w:t>
      </w:r>
      <w:r w:rsidR="00ED47D1" w:rsidRPr="00F03E5B">
        <w:rPr>
          <w:rFonts w:asciiTheme="minorHAnsi" w:hAnsiTheme="minorHAnsi" w:cs="Arial"/>
          <w:sz w:val="60"/>
          <w:szCs w:val="60"/>
          <w:lang w:bidi="ar-SA"/>
        </w:rPr>
        <w:t>ed</w:t>
      </w:r>
      <w:r w:rsidRPr="00F03E5B">
        <w:rPr>
          <w:rFonts w:asciiTheme="minorHAnsi" w:hAnsiTheme="minorHAnsi" w:cs="Arial"/>
          <w:sz w:val="60"/>
          <w:szCs w:val="60"/>
          <w:lang w:bidi="ar-SA"/>
        </w:rPr>
        <w:t xml:space="preserve"> from working with children.</w:t>
      </w:r>
    </w:p>
    <w:p w14:paraId="400F6819" w14:textId="77777777" w:rsidR="00F03E5B" w:rsidRPr="00F03E5B" w:rsidRDefault="00F03E5B" w:rsidP="00F03E5B">
      <w:pPr>
        <w:jc w:val="both"/>
        <w:rPr>
          <w:rFonts w:asciiTheme="minorHAnsi" w:hAnsiTheme="minorHAnsi" w:cs="Arial"/>
          <w:sz w:val="60"/>
          <w:szCs w:val="60"/>
          <w:lang w:bidi="ar-SA"/>
        </w:rPr>
      </w:pPr>
    </w:p>
    <w:p w14:paraId="453D7637" w14:textId="77777777" w:rsidR="006970D0" w:rsidRPr="00F03E5B" w:rsidRDefault="006970D0"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If not proven the advice given by the principal officer for Children’s </w:t>
      </w:r>
      <w:r w:rsidR="00B05C7A" w:rsidRPr="00F03E5B">
        <w:rPr>
          <w:rFonts w:asciiTheme="minorHAnsi" w:hAnsiTheme="minorHAnsi" w:cs="Arial"/>
          <w:sz w:val="60"/>
          <w:szCs w:val="60"/>
          <w:lang w:bidi="ar-SA"/>
        </w:rPr>
        <w:t>Trust</w:t>
      </w:r>
      <w:r w:rsidRPr="00F03E5B">
        <w:rPr>
          <w:rFonts w:asciiTheme="minorHAnsi" w:hAnsiTheme="minorHAnsi" w:cs="Arial"/>
          <w:sz w:val="60"/>
          <w:szCs w:val="60"/>
          <w:lang w:bidi="ar-SA"/>
        </w:rPr>
        <w:t xml:space="preserve"> and the </w:t>
      </w:r>
      <w:r w:rsidR="007F4420" w:rsidRPr="00F03E5B">
        <w:rPr>
          <w:rFonts w:asciiTheme="minorHAnsi" w:hAnsiTheme="minorHAnsi" w:cs="Arial"/>
          <w:sz w:val="60"/>
          <w:szCs w:val="60"/>
          <w:lang w:bidi="ar-SA"/>
        </w:rPr>
        <w:t>Local Authority Designated</w:t>
      </w:r>
      <w:r w:rsidRPr="00F03E5B">
        <w:rPr>
          <w:rFonts w:asciiTheme="minorHAnsi" w:hAnsiTheme="minorHAnsi" w:cs="Arial"/>
          <w:sz w:val="60"/>
          <w:szCs w:val="60"/>
          <w:lang w:bidi="ar-SA"/>
        </w:rPr>
        <w:t xml:space="preserve"> Officer for Early Years will be followed.</w:t>
      </w:r>
    </w:p>
    <w:p w14:paraId="61ECEF13" w14:textId="77777777" w:rsidR="007F4420" w:rsidRPr="00F03E5B" w:rsidRDefault="007F4420"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These procedures also apply where concerns arise within the personal life of the person in a position of trust, which relate to concerns about possible risk to children.</w:t>
      </w:r>
    </w:p>
    <w:p w14:paraId="599C9699" w14:textId="77777777" w:rsidR="00440C4B" w:rsidRPr="00F03E5B" w:rsidRDefault="00440C4B" w:rsidP="008F4D56">
      <w:pPr>
        <w:pStyle w:val="ListParagraph"/>
        <w:numPr>
          <w:ilvl w:val="2"/>
          <w:numId w:val="5"/>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Staff should also be aware of the Whistle Blowing Policy.</w:t>
      </w:r>
    </w:p>
    <w:p w14:paraId="674A5E98" w14:textId="77777777" w:rsidR="00D56CFC" w:rsidRDefault="00D56CFC" w:rsidP="008F77FC">
      <w:pPr>
        <w:pStyle w:val="ListParagraph"/>
        <w:ind w:left="1418"/>
        <w:jc w:val="both"/>
        <w:rPr>
          <w:rFonts w:asciiTheme="minorHAnsi" w:hAnsiTheme="minorHAnsi" w:cs="Arial"/>
          <w:sz w:val="60"/>
          <w:szCs w:val="60"/>
          <w:lang w:bidi="ar-SA"/>
        </w:rPr>
      </w:pPr>
    </w:p>
    <w:p w14:paraId="0C8536D8" w14:textId="77777777" w:rsidR="00F03E5B" w:rsidRDefault="00F03E5B" w:rsidP="008F77FC">
      <w:pPr>
        <w:pStyle w:val="ListParagraph"/>
        <w:ind w:left="1418"/>
        <w:jc w:val="both"/>
        <w:rPr>
          <w:rFonts w:asciiTheme="minorHAnsi" w:hAnsiTheme="minorHAnsi" w:cs="Arial"/>
          <w:sz w:val="60"/>
          <w:szCs w:val="60"/>
          <w:lang w:bidi="ar-SA"/>
        </w:rPr>
      </w:pPr>
    </w:p>
    <w:p w14:paraId="23ADFB87" w14:textId="77777777" w:rsidR="00F03E5B" w:rsidRDefault="00F03E5B" w:rsidP="008F77FC">
      <w:pPr>
        <w:pStyle w:val="ListParagraph"/>
        <w:ind w:left="1418"/>
        <w:jc w:val="both"/>
        <w:rPr>
          <w:rFonts w:asciiTheme="minorHAnsi" w:hAnsiTheme="minorHAnsi" w:cs="Arial"/>
          <w:sz w:val="60"/>
          <w:szCs w:val="60"/>
          <w:lang w:bidi="ar-SA"/>
        </w:rPr>
      </w:pPr>
    </w:p>
    <w:p w14:paraId="15233FAE" w14:textId="77777777" w:rsidR="00F03E5B" w:rsidRPr="00F03E5B" w:rsidRDefault="00F03E5B" w:rsidP="008F77FC">
      <w:pPr>
        <w:pStyle w:val="ListParagraph"/>
        <w:ind w:left="1418"/>
        <w:jc w:val="both"/>
        <w:rPr>
          <w:rFonts w:asciiTheme="minorHAnsi" w:hAnsiTheme="minorHAnsi" w:cs="Arial"/>
          <w:sz w:val="60"/>
          <w:szCs w:val="60"/>
          <w:lang w:bidi="ar-SA"/>
        </w:rPr>
      </w:pPr>
    </w:p>
    <w:p w14:paraId="2B1BE674" w14:textId="77777777" w:rsidR="007F4420" w:rsidRPr="00F03E5B" w:rsidRDefault="007F4420" w:rsidP="00072C64">
      <w:pPr>
        <w:pStyle w:val="ListParagraph"/>
        <w:ind w:left="2160"/>
        <w:jc w:val="both"/>
        <w:rPr>
          <w:rFonts w:asciiTheme="minorHAnsi" w:hAnsiTheme="minorHAnsi" w:cs="Arial"/>
          <w:sz w:val="60"/>
          <w:szCs w:val="60"/>
          <w:lang w:bidi="ar-SA"/>
        </w:rPr>
      </w:pPr>
    </w:p>
    <w:p w14:paraId="6864C5EE" w14:textId="77777777" w:rsidR="007F4420" w:rsidRPr="00F03E5B" w:rsidRDefault="00E96A56" w:rsidP="00072C64">
      <w:pPr>
        <w:pStyle w:val="ListParagraph"/>
        <w:ind w:left="0"/>
        <w:jc w:val="both"/>
        <w:rPr>
          <w:rFonts w:asciiTheme="minorHAnsi" w:hAnsiTheme="minorHAnsi" w:cs="Arial"/>
          <w:sz w:val="60"/>
          <w:szCs w:val="60"/>
          <w:lang w:bidi="ar-SA"/>
        </w:rPr>
      </w:pPr>
      <w:proofErr w:type="gramStart"/>
      <w:r w:rsidRPr="00F03E5B">
        <w:rPr>
          <w:rFonts w:asciiTheme="minorHAnsi" w:hAnsiTheme="minorHAnsi" w:cs="Arial"/>
          <w:b/>
          <w:sz w:val="60"/>
          <w:szCs w:val="60"/>
          <w:lang w:bidi="ar-SA"/>
        </w:rPr>
        <w:lastRenderedPageBreak/>
        <w:t xml:space="preserve">2.9  </w:t>
      </w:r>
      <w:r w:rsidR="007F4420" w:rsidRPr="00F03E5B">
        <w:rPr>
          <w:rFonts w:asciiTheme="minorHAnsi" w:hAnsiTheme="minorHAnsi" w:cs="Arial"/>
          <w:b/>
          <w:sz w:val="60"/>
          <w:szCs w:val="60"/>
          <w:lang w:bidi="ar-SA"/>
        </w:rPr>
        <w:t>Child</w:t>
      </w:r>
      <w:proofErr w:type="gramEnd"/>
      <w:r w:rsidR="007F4420" w:rsidRPr="00F03E5B">
        <w:rPr>
          <w:rFonts w:asciiTheme="minorHAnsi" w:hAnsiTheme="minorHAnsi" w:cs="Arial"/>
          <w:b/>
          <w:sz w:val="60"/>
          <w:szCs w:val="60"/>
          <w:lang w:bidi="ar-SA"/>
        </w:rPr>
        <w:t xml:space="preserve"> Death Procedure</w:t>
      </w:r>
    </w:p>
    <w:p w14:paraId="7D0A3AD6" w14:textId="77777777" w:rsidR="006970D0" w:rsidRPr="00F03E5B" w:rsidRDefault="00E96A56" w:rsidP="00E96A56">
      <w:pPr>
        <w:ind w:left="1437" w:hanging="870"/>
        <w:jc w:val="both"/>
        <w:rPr>
          <w:rFonts w:asciiTheme="minorHAnsi" w:hAnsiTheme="minorHAnsi" w:cs="Arial"/>
          <w:sz w:val="60"/>
          <w:szCs w:val="60"/>
        </w:rPr>
      </w:pPr>
      <w:r w:rsidRPr="00F03E5B">
        <w:rPr>
          <w:rFonts w:asciiTheme="minorHAnsi" w:hAnsiTheme="minorHAnsi" w:cs="Arial"/>
          <w:sz w:val="60"/>
          <w:szCs w:val="60"/>
        </w:rPr>
        <w:t>2.9.1</w:t>
      </w:r>
      <w:r w:rsidRPr="00F03E5B">
        <w:rPr>
          <w:rFonts w:asciiTheme="minorHAnsi" w:hAnsiTheme="minorHAnsi" w:cs="Arial"/>
          <w:sz w:val="60"/>
          <w:szCs w:val="60"/>
        </w:rPr>
        <w:tab/>
      </w:r>
      <w:r w:rsidR="0020780A" w:rsidRPr="00F03E5B">
        <w:rPr>
          <w:rFonts w:asciiTheme="minorHAnsi" w:hAnsiTheme="minorHAnsi" w:cs="Arial"/>
          <w:sz w:val="60"/>
          <w:szCs w:val="60"/>
        </w:rPr>
        <w:t xml:space="preserve">Where </w:t>
      </w:r>
      <w:r w:rsidR="00B05C7A" w:rsidRPr="00F03E5B">
        <w:rPr>
          <w:rFonts w:asciiTheme="minorHAnsi" w:hAnsiTheme="minorHAnsi" w:cs="Arial"/>
          <w:sz w:val="60"/>
          <w:szCs w:val="60"/>
        </w:rPr>
        <w:t>Project</w:t>
      </w:r>
      <w:r w:rsidR="0020780A" w:rsidRPr="00F03E5B">
        <w:rPr>
          <w:rFonts w:asciiTheme="minorHAnsi" w:hAnsiTheme="minorHAnsi" w:cs="Arial"/>
          <w:sz w:val="60"/>
          <w:szCs w:val="60"/>
        </w:rPr>
        <w:t xml:space="preserve"> staff become aware of the death of a child known to the centre, unless through an official notification, the child’s death must be notified to the Birmingham Safeguarding Children Board, using the Child Death Overview Panel Form A notification form</w:t>
      </w:r>
      <w:r w:rsidR="00CC02A3" w:rsidRPr="00F03E5B">
        <w:rPr>
          <w:rFonts w:asciiTheme="minorHAnsi" w:hAnsiTheme="minorHAnsi" w:cs="Arial"/>
          <w:sz w:val="60"/>
          <w:szCs w:val="60"/>
        </w:rPr>
        <w:t xml:space="preserve"> (avail</w:t>
      </w:r>
      <w:r w:rsidR="002B213E" w:rsidRPr="00F03E5B">
        <w:rPr>
          <w:rFonts w:asciiTheme="minorHAnsi" w:hAnsiTheme="minorHAnsi" w:cs="Arial"/>
          <w:sz w:val="60"/>
          <w:szCs w:val="60"/>
        </w:rPr>
        <w:t>able through the BSCP</w:t>
      </w:r>
      <w:r w:rsidR="00CC02A3" w:rsidRPr="00F03E5B">
        <w:rPr>
          <w:rFonts w:asciiTheme="minorHAnsi" w:hAnsiTheme="minorHAnsi" w:cs="Arial"/>
          <w:sz w:val="60"/>
          <w:szCs w:val="60"/>
        </w:rPr>
        <w:t xml:space="preserve"> website)</w:t>
      </w:r>
      <w:r w:rsidR="0020780A" w:rsidRPr="00F03E5B">
        <w:rPr>
          <w:rFonts w:asciiTheme="minorHAnsi" w:hAnsiTheme="minorHAnsi" w:cs="Arial"/>
          <w:sz w:val="60"/>
          <w:szCs w:val="60"/>
        </w:rPr>
        <w:t xml:space="preserve">. </w:t>
      </w:r>
    </w:p>
    <w:p w14:paraId="0C801BDB" w14:textId="77777777" w:rsidR="0020780A" w:rsidRPr="00F03E5B" w:rsidRDefault="0020780A" w:rsidP="00072C64">
      <w:pPr>
        <w:jc w:val="both"/>
        <w:rPr>
          <w:rFonts w:asciiTheme="minorHAnsi" w:hAnsiTheme="minorHAnsi" w:cs="Arial"/>
          <w:sz w:val="60"/>
          <w:szCs w:val="60"/>
        </w:rPr>
      </w:pPr>
    </w:p>
    <w:p w14:paraId="5A4645CC" w14:textId="77777777" w:rsidR="00F03E5B" w:rsidRDefault="00E96A56" w:rsidP="00627FA4">
      <w:pPr>
        <w:ind w:left="1437" w:hanging="870"/>
        <w:jc w:val="both"/>
        <w:rPr>
          <w:rFonts w:asciiTheme="minorHAnsi" w:hAnsiTheme="minorHAnsi" w:cs="Arial"/>
          <w:sz w:val="60"/>
          <w:szCs w:val="60"/>
        </w:rPr>
      </w:pPr>
      <w:r w:rsidRPr="00F03E5B">
        <w:rPr>
          <w:rFonts w:asciiTheme="minorHAnsi" w:hAnsiTheme="minorHAnsi" w:cs="Arial"/>
          <w:sz w:val="60"/>
          <w:szCs w:val="60"/>
        </w:rPr>
        <w:t>2.9.2</w:t>
      </w:r>
      <w:r w:rsidRPr="00F03E5B">
        <w:rPr>
          <w:rFonts w:asciiTheme="minorHAnsi" w:hAnsiTheme="minorHAnsi" w:cs="Arial"/>
          <w:sz w:val="60"/>
          <w:szCs w:val="60"/>
        </w:rPr>
        <w:tab/>
      </w:r>
      <w:r w:rsidR="00CC02A3" w:rsidRPr="00F03E5B">
        <w:rPr>
          <w:rFonts w:asciiTheme="minorHAnsi" w:hAnsiTheme="minorHAnsi" w:cs="Arial"/>
          <w:sz w:val="60"/>
          <w:szCs w:val="60"/>
        </w:rPr>
        <w:t xml:space="preserve">Where the injury, serious accident or </w:t>
      </w:r>
      <w:r w:rsidR="003A6642" w:rsidRPr="00F03E5B">
        <w:rPr>
          <w:rFonts w:asciiTheme="minorHAnsi" w:hAnsiTheme="minorHAnsi" w:cs="Arial"/>
          <w:sz w:val="60"/>
          <w:szCs w:val="60"/>
        </w:rPr>
        <w:t>death of</w:t>
      </w:r>
      <w:r w:rsidR="0020780A" w:rsidRPr="00F03E5B">
        <w:rPr>
          <w:rFonts w:asciiTheme="minorHAnsi" w:hAnsiTheme="minorHAnsi" w:cs="Arial"/>
          <w:sz w:val="60"/>
          <w:szCs w:val="60"/>
        </w:rPr>
        <w:t xml:space="preserve"> a child occurs </w:t>
      </w:r>
      <w:r w:rsidR="00CC02A3" w:rsidRPr="00F03E5B">
        <w:rPr>
          <w:rFonts w:asciiTheme="minorHAnsi" w:hAnsiTheme="minorHAnsi" w:cs="Arial"/>
          <w:sz w:val="60"/>
          <w:szCs w:val="60"/>
        </w:rPr>
        <w:t xml:space="preserve">within </w:t>
      </w:r>
      <w:r w:rsidR="00B05C7A" w:rsidRPr="00F03E5B">
        <w:rPr>
          <w:rFonts w:asciiTheme="minorHAnsi" w:hAnsiTheme="minorHAnsi" w:cs="Arial"/>
          <w:sz w:val="60"/>
          <w:szCs w:val="60"/>
        </w:rPr>
        <w:t>the</w:t>
      </w:r>
      <w:r w:rsidR="00CC02A3" w:rsidRPr="00F03E5B">
        <w:rPr>
          <w:rFonts w:asciiTheme="minorHAnsi" w:hAnsiTheme="minorHAnsi" w:cs="Arial"/>
          <w:sz w:val="60"/>
          <w:szCs w:val="60"/>
        </w:rPr>
        <w:t xml:space="preserve"> Project childcare provision, this must be notified to Ofsted and to the Local Authority Designated Officer. </w:t>
      </w:r>
    </w:p>
    <w:p w14:paraId="29B95AA1" w14:textId="54F07DD9" w:rsidR="00627FA4" w:rsidRPr="00F03E5B" w:rsidRDefault="00CC02A3" w:rsidP="00627FA4">
      <w:pPr>
        <w:ind w:left="1437" w:hanging="870"/>
        <w:jc w:val="both"/>
        <w:rPr>
          <w:rStyle w:val="url"/>
          <w:sz w:val="60"/>
          <w:szCs w:val="60"/>
          <w:lang w:val="en"/>
        </w:rPr>
      </w:pPr>
      <w:r w:rsidRPr="00F03E5B">
        <w:rPr>
          <w:rFonts w:asciiTheme="minorHAnsi" w:hAnsiTheme="minorHAnsi" w:cs="Arial"/>
          <w:sz w:val="60"/>
          <w:szCs w:val="60"/>
        </w:rPr>
        <w:lastRenderedPageBreak/>
        <w:t xml:space="preserve">For more detailed information on this requirement please see the Ofsted guidance: </w:t>
      </w:r>
      <w:hyperlink r:id="rId24" w:history="1">
        <w:r w:rsidR="00627FA4" w:rsidRPr="00F03E5B">
          <w:rPr>
            <w:rStyle w:val="Hyperlink"/>
            <w:sz w:val="60"/>
            <w:szCs w:val="60"/>
            <w:lang w:val="en"/>
          </w:rPr>
          <w:t>https://ofstedonline.ofsted.gov.uk/outreach/Ofsted_Serious_Notification.ofml</w:t>
        </w:r>
      </w:hyperlink>
    </w:p>
    <w:p w14:paraId="46D6A390" w14:textId="77777777" w:rsidR="00CC02A3" w:rsidRPr="00F03E5B" w:rsidRDefault="00CC02A3" w:rsidP="00072C64">
      <w:pPr>
        <w:jc w:val="both"/>
        <w:rPr>
          <w:rFonts w:asciiTheme="minorHAnsi" w:hAnsiTheme="minorHAnsi" w:cs="Arial"/>
          <w:sz w:val="60"/>
          <w:szCs w:val="60"/>
        </w:rPr>
      </w:pPr>
    </w:p>
    <w:p w14:paraId="334D9352" w14:textId="77777777" w:rsidR="00424A3E" w:rsidRPr="00F03E5B" w:rsidRDefault="00627FA4" w:rsidP="008F4D56">
      <w:pPr>
        <w:numPr>
          <w:ilvl w:val="1"/>
          <w:numId w:val="11"/>
        </w:numPr>
        <w:jc w:val="both"/>
        <w:rPr>
          <w:rFonts w:asciiTheme="minorHAnsi" w:hAnsiTheme="minorHAnsi" w:cs="Arial"/>
          <w:b/>
          <w:sz w:val="60"/>
          <w:szCs w:val="60"/>
          <w:lang w:bidi="ar-SA"/>
        </w:rPr>
      </w:pPr>
      <w:r w:rsidRPr="00F03E5B">
        <w:rPr>
          <w:rFonts w:asciiTheme="minorHAnsi" w:hAnsiTheme="minorHAnsi" w:cs="Arial"/>
          <w:b/>
          <w:bCs/>
          <w:sz w:val="60"/>
          <w:szCs w:val="60"/>
          <w:lang w:bidi="ar-SA"/>
        </w:rPr>
        <w:t xml:space="preserve"> </w:t>
      </w:r>
      <w:r w:rsidR="00424A3E" w:rsidRPr="00F03E5B">
        <w:rPr>
          <w:rFonts w:asciiTheme="minorHAnsi" w:hAnsiTheme="minorHAnsi" w:cs="Arial"/>
          <w:b/>
          <w:bCs/>
          <w:sz w:val="60"/>
          <w:szCs w:val="60"/>
          <w:lang w:bidi="ar-SA"/>
        </w:rPr>
        <w:t xml:space="preserve">Code of conduct for all staff, </w:t>
      </w:r>
      <w:proofErr w:type="gramStart"/>
      <w:r w:rsidR="00424A3E" w:rsidRPr="00F03E5B">
        <w:rPr>
          <w:rFonts w:asciiTheme="minorHAnsi" w:hAnsiTheme="minorHAnsi" w:cs="Arial"/>
          <w:b/>
          <w:bCs/>
          <w:sz w:val="60"/>
          <w:szCs w:val="60"/>
          <w:lang w:bidi="ar-SA"/>
        </w:rPr>
        <w:t>volunteers</w:t>
      </w:r>
      <w:proofErr w:type="gramEnd"/>
      <w:r w:rsidR="00424A3E" w:rsidRPr="00F03E5B">
        <w:rPr>
          <w:rFonts w:asciiTheme="minorHAnsi" w:hAnsiTheme="minorHAnsi" w:cs="Arial"/>
          <w:b/>
          <w:bCs/>
          <w:sz w:val="60"/>
          <w:szCs w:val="60"/>
          <w:lang w:bidi="ar-SA"/>
        </w:rPr>
        <w:t xml:space="preserve"> and students</w:t>
      </w:r>
    </w:p>
    <w:p w14:paraId="4219799F" w14:textId="77777777" w:rsidR="00424A3E" w:rsidRDefault="00424A3E" w:rsidP="00072C64">
      <w:pPr>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Staff, </w:t>
      </w:r>
      <w:proofErr w:type="gramStart"/>
      <w:r w:rsidRPr="00F03E5B">
        <w:rPr>
          <w:rFonts w:asciiTheme="minorHAnsi" w:hAnsiTheme="minorHAnsi" w:cs="Arial"/>
          <w:sz w:val="60"/>
          <w:szCs w:val="60"/>
          <w:lang w:bidi="ar-SA"/>
        </w:rPr>
        <w:t>volunteers</w:t>
      </w:r>
      <w:proofErr w:type="gramEnd"/>
      <w:r w:rsidRPr="00F03E5B">
        <w:rPr>
          <w:rFonts w:asciiTheme="minorHAnsi" w:hAnsiTheme="minorHAnsi" w:cs="Arial"/>
          <w:sz w:val="60"/>
          <w:szCs w:val="60"/>
          <w:lang w:bidi="ar-SA"/>
        </w:rPr>
        <w:t xml:space="preserve"> and students on placement are expected to adhere to the following code of conduct in respect of their contact with children, young people and families:</w:t>
      </w:r>
    </w:p>
    <w:p w14:paraId="685A46C7" w14:textId="77777777" w:rsidR="00F03E5B" w:rsidRDefault="00F03E5B" w:rsidP="00072C64">
      <w:pPr>
        <w:jc w:val="both"/>
        <w:rPr>
          <w:rFonts w:asciiTheme="minorHAnsi" w:hAnsiTheme="minorHAnsi" w:cs="Arial"/>
          <w:sz w:val="60"/>
          <w:szCs w:val="60"/>
          <w:lang w:bidi="ar-SA"/>
        </w:rPr>
      </w:pPr>
    </w:p>
    <w:p w14:paraId="20B738D9" w14:textId="77777777" w:rsidR="00F03E5B" w:rsidRPr="00F03E5B" w:rsidRDefault="00F03E5B" w:rsidP="00072C64">
      <w:pPr>
        <w:jc w:val="both"/>
        <w:rPr>
          <w:rFonts w:asciiTheme="minorHAnsi" w:hAnsiTheme="minorHAnsi" w:cs="Arial"/>
          <w:sz w:val="60"/>
          <w:szCs w:val="60"/>
          <w:lang w:bidi="ar-SA"/>
        </w:rPr>
      </w:pPr>
    </w:p>
    <w:p w14:paraId="665B9184" w14:textId="77777777" w:rsidR="009101FC" w:rsidRPr="00F03E5B" w:rsidRDefault="009101FC" w:rsidP="00072C64">
      <w:pPr>
        <w:jc w:val="both"/>
        <w:rPr>
          <w:rFonts w:asciiTheme="minorHAnsi" w:hAnsiTheme="minorHAnsi" w:cs="Arial"/>
          <w:sz w:val="60"/>
          <w:szCs w:val="60"/>
          <w:lang w:bidi="ar-SA"/>
        </w:rPr>
      </w:pPr>
    </w:p>
    <w:p w14:paraId="61EA5D1A" w14:textId="77777777" w:rsidR="00424A3E" w:rsidRPr="00F03E5B" w:rsidRDefault="00424A3E" w:rsidP="008F4D56">
      <w:pPr>
        <w:numPr>
          <w:ilvl w:val="2"/>
          <w:numId w:val="11"/>
        </w:numPr>
        <w:ind w:left="1418" w:hanging="851"/>
        <w:jc w:val="both"/>
        <w:rPr>
          <w:rFonts w:asciiTheme="minorHAnsi" w:hAnsiTheme="minorHAnsi" w:cs="Arial"/>
          <w:sz w:val="58"/>
          <w:szCs w:val="58"/>
          <w:lang w:bidi="ar-SA"/>
        </w:rPr>
      </w:pPr>
      <w:r w:rsidRPr="00F03E5B">
        <w:rPr>
          <w:rFonts w:asciiTheme="minorHAnsi" w:hAnsiTheme="minorHAnsi" w:cs="Arial"/>
          <w:sz w:val="58"/>
          <w:szCs w:val="58"/>
          <w:lang w:bidi="ar-SA"/>
        </w:rPr>
        <w:lastRenderedPageBreak/>
        <w:t xml:space="preserve">All children are to be treated with dignity and respect, their opinions and preferences will be listened to and taken into consideration. </w:t>
      </w:r>
    </w:p>
    <w:p w14:paraId="77029AB7" w14:textId="77777777" w:rsidR="00424A3E" w:rsidRPr="00F03E5B" w:rsidRDefault="00424A3E" w:rsidP="008F4D56">
      <w:pPr>
        <w:numPr>
          <w:ilvl w:val="2"/>
          <w:numId w:val="11"/>
        </w:numPr>
        <w:ind w:left="1418" w:hanging="851"/>
        <w:jc w:val="both"/>
        <w:rPr>
          <w:rFonts w:asciiTheme="minorHAnsi" w:hAnsiTheme="minorHAnsi" w:cs="Arial"/>
          <w:sz w:val="58"/>
          <w:szCs w:val="58"/>
          <w:lang w:bidi="ar-SA"/>
        </w:rPr>
      </w:pPr>
      <w:r w:rsidRPr="00F03E5B">
        <w:rPr>
          <w:rFonts w:asciiTheme="minorHAnsi" w:hAnsiTheme="minorHAnsi" w:cs="Arial"/>
          <w:sz w:val="58"/>
          <w:szCs w:val="58"/>
          <w:lang w:bidi="ar-SA"/>
        </w:rPr>
        <w:t>Staff</w:t>
      </w:r>
      <w:r w:rsidR="00D12DFD" w:rsidRPr="00F03E5B">
        <w:rPr>
          <w:rFonts w:asciiTheme="minorHAnsi" w:hAnsiTheme="minorHAnsi" w:cs="Arial"/>
          <w:sz w:val="58"/>
          <w:szCs w:val="58"/>
          <w:lang w:bidi="ar-SA"/>
        </w:rPr>
        <w:t>, students</w:t>
      </w:r>
      <w:r w:rsidRPr="00F03E5B">
        <w:rPr>
          <w:rFonts w:asciiTheme="minorHAnsi" w:hAnsiTheme="minorHAnsi" w:cs="Arial"/>
          <w:sz w:val="58"/>
          <w:szCs w:val="58"/>
          <w:lang w:bidi="ar-SA"/>
        </w:rPr>
        <w:t xml:space="preserve"> and volunteers must not make </w:t>
      </w:r>
      <w:r w:rsidR="00440C4B" w:rsidRPr="00F03E5B">
        <w:rPr>
          <w:rFonts w:asciiTheme="minorHAnsi" w:hAnsiTheme="minorHAnsi" w:cs="Arial"/>
          <w:sz w:val="58"/>
          <w:szCs w:val="58"/>
          <w:lang w:bidi="ar-SA"/>
        </w:rPr>
        <w:t>discriminatory</w:t>
      </w:r>
      <w:r w:rsidRPr="00F03E5B">
        <w:rPr>
          <w:rFonts w:asciiTheme="minorHAnsi" w:hAnsiTheme="minorHAnsi" w:cs="Arial"/>
          <w:sz w:val="58"/>
          <w:szCs w:val="58"/>
          <w:lang w:bidi="ar-SA"/>
        </w:rPr>
        <w:t xml:space="preserve"> remarks at any </w:t>
      </w:r>
      <w:proofErr w:type="gramStart"/>
      <w:r w:rsidRPr="00F03E5B">
        <w:rPr>
          <w:rFonts w:asciiTheme="minorHAnsi" w:hAnsiTheme="minorHAnsi" w:cs="Arial"/>
          <w:sz w:val="58"/>
          <w:szCs w:val="58"/>
          <w:lang w:bidi="ar-SA"/>
        </w:rPr>
        <w:t>time, and</w:t>
      </w:r>
      <w:proofErr w:type="gramEnd"/>
      <w:r w:rsidRPr="00F03E5B">
        <w:rPr>
          <w:rFonts w:asciiTheme="minorHAnsi" w:hAnsiTheme="minorHAnsi" w:cs="Arial"/>
          <w:sz w:val="58"/>
          <w:szCs w:val="58"/>
          <w:lang w:bidi="ar-SA"/>
        </w:rPr>
        <w:t xml:space="preserve"> must not show favouritism to any individual child or group of children.</w:t>
      </w:r>
    </w:p>
    <w:p w14:paraId="39F64A61" w14:textId="77777777" w:rsidR="00424A3E" w:rsidRPr="00F03E5B" w:rsidRDefault="00B031E2" w:rsidP="008F4D56">
      <w:pPr>
        <w:numPr>
          <w:ilvl w:val="2"/>
          <w:numId w:val="11"/>
        </w:numPr>
        <w:tabs>
          <w:tab w:val="left" w:pos="567"/>
        </w:tabs>
        <w:ind w:left="1418" w:hanging="851"/>
        <w:jc w:val="both"/>
        <w:rPr>
          <w:rFonts w:asciiTheme="minorHAnsi" w:hAnsiTheme="minorHAnsi" w:cs="Arial"/>
          <w:sz w:val="58"/>
          <w:szCs w:val="58"/>
          <w:lang w:bidi="ar-SA"/>
        </w:rPr>
      </w:pPr>
      <w:r w:rsidRPr="00F03E5B">
        <w:rPr>
          <w:rFonts w:asciiTheme="minorHAnsi" w:hAnsiTheme="minorHAnsi" w:cs="Arial"/>
          <w:sz w:val="58"/>
          <w:szCs w:val="58"/>
          <w:lang w:bidi="ar-SA"/>
        </w:rPr>
        <w:t>In line with the Professional Boundaries Guidance, s</w:t>
      </w:r>
      <w:r w:rsidR="00424A3E" w:rsidRPr="00F03E5B">
        <w:rPr>
          <w:rFonts w:asciiTheme="minorHAnsi" w:hAnsiTheme="minorHAnsi" w:cs="Arial"/>
          <w:sz w:val="58"/>
          <w:szCs w:val="58"/>
          <w:lang w:bidi="ar-SA"/>
        </w:rPr>
        <w:t xml:space="preserve">taff </w:t>
      </w:r>
      <w:r w:rsidR="00A3335F" w:rsidRPr="00F03E5B">
        <w:rPr>
          <w:rFonts w:asciiTheme="minorHAnsi" w:hAnsiTheme="minorHAnsi" w:cs="Arial"/>
          <w:sz w:val="58"/>
          <w:szCs w:val="58"/>
          <w:lang w:bidi="ar-SA"/>
        </w:rPr>
        <w:t xml:space="preserve">and volunteers should make their </w:t>
      </w:r>
      <w:r w:rsidR="00D12DFD" w:rsidRPr="00F03E5B">
        <w:rPr>
          <w:rFonts w:asciiTheme="minorHAnsi" w:hAnsiTheme="minorHAnsi" w:cs="Arial"/>
          <w:sz w:val="58"/>
          <w:szCs w:val="58"/>
          <w:lang w:bidi="ar-SA"/>
        </w:rPr>
        <w:t>Line Manager/Supervisor/Co-ordinator</w:t>
      </w:r>
      <w:r w:rsidR="00424A3E" w:rsidRPr="00F03E5B">
        <w:rPr>
          <w:rFonts w:asciiTheme="minorHAnsi" w:hAnsiTheme="minorHAnsi" w:cs="Arial"/>
          <w:sz w:val="58"/>
          <w:szCs w:val="58"/>
          <w:lang w:bidi="ar-SA"/>
        </w:rPr>
        <w:t xml:space="preserve"> aware when they know children in a context outside the setting as it could lead to a conflict of interests and are reminded that they should always </w:t>
      </w:r>
      <w:r w:rsidRPr="00F03E5B">
        <w:rPr>
          <w:rFonts w:asciiTheme="minorHAnsi" w:hAnsiTheme="minorHAnsi" w:cs="Arial"/>
          <w:sz w:val="58"/>
          <w:szCs w:val="58"/>
          <w:lang w:bidi="ar-SA"/>
        </w:rPr>
        <w:t>maintain</w:t>
      </w:r>
      <w:r w:rsidR="00424A3E" w:rsidRPr="00F03E5B">
        <w:rPr>
          <w:rFonts w:asciiTheme="minorHAnsi" w:hAnsiTheme="minorHAnsi" w:cs="Arial"/>
          <w:sz w:val="58"/>
          <w:szCs w:val="58"/>
          <w:lang w:bidi="ar-SA"/>
        </w:rPr>
        <w:t xml:space="preserve"> confidentiality and act in a professional manner.</w:t>
      </w:r>
    </w:p>
    <w:p w14:paraId="665365F7" w14:textId="77777777" w:rsidR="00F03E5B" w:rsidRDefault="00424A3E" w:rsidP="008F4D56">
      <w:pPr>
        <w:numPr>
          <w:ilvl w:val="2"/>
          <w:numId w:val="11"/>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Staff</w:t>
      </w:r>
      <w:r w:rsidR="00D12DFD" w:rsidRPr="00F03E5B">
        <w:rPr>
          <w:rFonts w:asciiTheme="minorHAnsi" w:hAnsiTheme="minorHAnsi" w:cs="Arial"/>
          <w:sz w:val="60"/>
          <w:szCs w:val="60"/>
          <w:lang w:bidi="ar-SA"/>
        </w:rPr>
        <w:t xml:space="preserve">, </w:t>
      </w:r>
      <w:proofErr w:type="gramStart"/>
      <w:r w:rsidR="00D12DFD" w:rsidRPr="00F03E5B">
        <w:rPr>
          <w:rFonts w:asciiTheme="minorHAnsi" w:hAnsiTheme="minorHAnsi" w:cs="Arial"/>
          <w:sz w:val="60"/>
          <w:szCs w:val="60"/>
          <w:lang w:bidi="ar-SA"/>
        </w:rPr>
        <w:t>students</w:t>
      </w:r>
      <w:proofErr w:type="gramEnd"/>
      <w:r w:rsidRPr="00F03E5B">
        <w:rPr>
          <w:rFonts w:asciiTheme="minorHAnsi" w:hAnsiTheme="minorHAnsi" w:cs="Arial"/>
          <w:sz w:val="60"/>
          <w:szCs w:val="60"/>
          <w:lang w:bidi="ar-SA"/>
        </w:rPr>
        <w:t xml:space="preserve"> and volunteers are not permitted to take mobile phones</w:t>
      </w:r>
      <w:r w:rsidR="003F451F" w:rsidRPr="00F03E5B">
        <w:rPr>
          <w:rFonts w:asciiTheme="minorHAnsi" w:hAnsiTheme="minorHAnsi" w:cs="Arial"/>
          <w:sz w:val="60"/>
          <w:szCs w:val="60"/>
          <w:lang w:bidi="ar-SA"/>
        </w:rPr>
        <w:t>, smart watches</w:t>
      </w:r>
      <w:r w:rsidRPr="00F03E5B">
        <w:rPr>
          <w:rFonts w:asciiTheme="minorHAnsi" w:hAnsiTheme="minorHAnsi" w:cs="Arial"/>
          <w:sz w:val="60"/>
          <w:szCs w:val="60"/>
          <w:lang w:bidi="ar-SA"/>
        </w:rPr>
        <w:t xml:space="preserve"> or personal cameras into any area where children are likely to be present. Phones</w:t>
      </w:r>
      <w:r w:rsidR="003F451F" w:rsidRPr="00F03E5B">
        <w:rPr>
          <w:rFonts w:asciiTheme="minorHAnsi" w:hAnsiTheme="minorHAnsi" w:cs="Arial"/>
          <w:sz w:val="60"/>
          <w:szCs w:val="60"/>
          <w:lang w:bidi="ar-SA"/>
        </w:rPr>
        <w:t xml:space="preserve">, smart </w:t>
      </w:r>
      <w:proofErr w:type="gramStart"/>
      <w:r w:rsidR="003F451F" w:rsidRPr="00F03E5B">
        <w:rPr>
          <w:rFonts w:asciiTheme="minorHAnsi" w:hAnsiTheme="minorHAnsi" w:cs="Arial"/>
          <w:sz w:val="60"/>
          <w:szCs w:val="60"/>
          <w:lang w:bidi="ar-SA"/>
        </w:rPr>
        <w:t>watches</w:t>
      </w:r>
      <w:proofErr w:type="gramEnd"/>
      <w:r w:rsidR="003F451F" w:rsidRPr="00F03E5B">
        <w:rPr>
          <w:rFonts w:asciiTheme="minorHAnsi" w:hAnsiTheme="minorHAnsi" w:cs="Arial"/>
          <w:sz w:val="60"/>
          <w:szCs w:val="60"/>
          <w:lang w:bidi="ar-SA"/>
        </w:rPr>
        <w:t xml:space="preserve"> or personal cameras</w:t>
      </w:r>
      <w:r w:rsidRPr="00F03E5B">
        <w:rPr>
          <w:rFonts w:asciiTheme="minorHAnsi" w:hAnsiTheme="minorHAnsi" w:cs="Arial"/>
          <w:sz w:val="60"/>
          <w:szCs w:val="60"/>
          <w:lang w:bidi="ar-SA"/>
        </w:rPr>
        <w:t xml:space="preserve"> must be locked in the locker or desk drawer provided for safe storage of personal items. Anyone needing to make calls </w:t>
      </w:r>
      <w:r w:rsidR="00D12DFD" w:rsidRPr="00F03E5B">
        <w:rPr>
          <w:rFonts w:asciiTheme="minorHAnsi" w:hAnsiTheme="minorHAnsi" w:cs="Arial"/>
          <w:sz w:val="60"/>
          <w:szCs w:val="60"/>
          <w:lang w:bidi="ar-SA"/>
        </w:rPr>
        <w:t>should do so during their break</w:t>
      </w:r>
      <w:r w:rsidRPr="00F03E5B">
        <w:rPr>
          <w:rFonts w:asciiTheme="minorHAnsi" w:hAnsiTheme="minorHAnsi" w:cs="Arial"/>
          <w:sz w:val="60"/>
          <w:szCs w:val="60"/>
          <w:lang w:bidi="ar-SA"/>
        </w:rPr>
        <w:t xml:space="preserve">. Staff needing to receive urgent phone calls may give out the main Project number (0121 777 2722) and the receptionist will take a message and </w:t>
      </w:r>
      <w:r w:rsidR="00166B12" w:rsidRPr="00F03E5B">
        <w:rPr>
          <w:rFonts w:asciiTheme="minorHAnsi" w:hAnsiTheme="minorHAnsi" w:cs="Arial"/>
          <w:sz w:val="60"/>
          <w:szCs w:val="60"/>
          <w:lang w:bidi="ar-SA"/>
        </w:rPr>
        <w:t>email the appropriate person</w:t>
      </w:r>
      <w:r w:rsidRPr="00F03E5B">
        <w:rPr>
          <w:rFonts w:asciiTheme="minorHAnsi" w:hAnsiTheme="minorHAnsi" w:cs="Arial"/>
          <w:sz w:val="60"/>
          <w:szCs w:val="60"/>
          <w:lang w:bidi="ar-SA"/>
        </w:rPr>
        <w:t>.</w:t>
      </w:r>
      <w:r w:rsidR="00166B12" w:rsidRPr="00F03E5B">
        <w:rPr>
          <w:rFonts w:asciiTheme="minorHAnsi" w:hAnsiTheme="minorHAnsi" w:cs="Arial"/>
          <w:sz w:val="60"/>
          <w:szCs w:val="60"/>
          <w:lang w:bidi="ar-SA"/>
        </w:rPr>
        <w:t xml:space="preserve"> </w:t>
      </w:r>
    </w:p>
    <w:p w14:paraId="3890344B" w14:textId="7544AAA5" w:rsidR="00424A3E" w:rsidRPr="00F03E5B" w:rsidRDefault="00166B12" w:rsidP="008F4D56">
      <w:pPr>
        <w:numPr>
          <w:ilvl w:val="2"/>
          <w:numId w:val="11"/>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For messages for </w:t>
      </w:r>
      <w:r w:rsidR="00BF659D" w:rsidRPr="00F03E5B">
        <w:rPr>
          <w:rFonts w:asciiTheme="minorHAnsi" w:hAnsiTheme="minorHAnsi" w:cs="Arial"/>
          <w:sz w:val="60"/>
          <w:szCs w:val="60"/>
          <w:lang w:bidi="ar-SA"/>
        </w:rPr>
        <w:t xml:space="preserve">Mini-Springers </w:t>
      </w:r>
      <w:r w:rsidRPr="00F03E5B">
        <w:rPr>
          <w:rFonts w:asciiTheme="minorHAnsi" w:hAnsiTheme="minorHAnsi" w:cs="Arial"/>
          <w:sz w:val="60"/>
          <w:szCs w:val="60"/>
          <w:lang w:bidi="ar-SA"/>
        </w:rPr>
        <w:t xml:space="preserve">Nursery </w:t>
      </w:r>
      <w:r w:rsidR="008759A3" w:rsidRPr="00F03E5B">
        <w:rPr>
          <w:rFonts w:asciiTheme="minorHAnsi" w:hAnsiTheme="minorHAnsi" w:cs="Arial"/>
          <w:sz w:val="60"/>
          <w:szCs w:val="60"/>
          <w:lang w:bidi="ar-SA"/>
        </w:rPr>
        <w:t xml:space="preserve">staff </w:t>
      </w:r>
      <w:r w:rsidRPr="00F03E5B">
        <w:rPr>
          <w:rFonts w:asciiTheme="minorHAnsi" w:hAnsiTheme="minorHAnsi" w:cs="Arial"/>
          <w:sz w:val="60"/>
          <w:szCs w:val="60"/>
          <w:lang w:bidi="ar-SA"/>
        </w:rPr>
        <w:t xml:space="preserve">email </w:t>
      </w:r>
      <w:r w:rsidR="00460AA7" w:rsidRPr="00F03E5B">
        <w:rPr>
          <w:rFonts w:asciiTheme="minorHAnsi" w:hAnsiTheme="minorHAnsi" w:cs="Arial"/>
          <w:sz w:val="60"/>
          <w:szCs w:val="60"/>
          <w:lang w:bidi="ar-SA"/>
        </w:rPr>
        <w:t>the</w:t>
      </w:r>
      <w:r w:rsidRPr="00F03E5B">
        <w:rPr>
          <w:rFonts w:asciiTheme="minorHAnsi" w:hAnsiTheme="minorHAnsi" w:cs="Arial"/>
          <w:sz w:val="60"/>
          <w:szCs w:val="60"/>
          <w:lang w:bidi="ar-SA"/>
        </w:rPr>
        <w:t xml:space="preserve"> Nursery Manager.</w:t>
      </w:r>
      <w:r w:rsidR="00BF659D" w:rsidRPr="00F03E5B">
        <w:rPr>
          <w:rFonts w:asciiTheme="minorHAnsi" w:hAnsiTheme="minorHAnsi" w:cs="Arial"/>
          <w:sz w:val="60"/>
          <w:szCs w:val="60"/>
          <w:lang w:bidi="ar-SA"/>
        </w:rPr>
        <w:t xml:space="preserve"> For messages for Park Road Nursery staff email Sarah Mullis Nursery Manager.</w:t>
      </w:r>
    </w:p>
    <w:p w14:paraId="0F32FEE9" w14:textId="77777777" w:rsidR="00424A3E" w:rsidRPr="00F03E5B" w:rsidRDefault="00AE5B98" w:rsidP="008F4D56">
      <w:pPr>
        <w:numPr>
          <w:ilvl w:val="2"/>
          <w:numId w:val="11"/>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Physical contact with children is a necessary part of the care of young children.   Staff and volunteers n</w:t>
      </w:r>
      <w:r w:rsidR="00F01C1C" w:rsidRPr="00F03E5B">
        <w:rPr>
          <w:rFonts w:asciiTheme="minorHAnsi" w:hAnsiTheme="minorHAnsi" w:cs="Arial"/>
          <w:sz w:val="60"/>
          <w:szCs w:val="60"/>
          <w:lang w:bidi="ar-SA"/>
        </w:rPr>
        <w:t>e</w:t>
      </w:r>
      <w:r w:rsidRPr="00F03E5B">
        <w:rPr>
          <w:rFonts w:asciiTheme="minorHAnsi" w:hAnsiTheme="minorHAnsi" w:cs="Arial"/>
          <w:sz w:val="60"/>
          <w:szCs w:val="60"/>
          <w:lang w:bidi="ar-SA"/>
        </w:rPr>
        <w:t>ed to ensure that all physical contact is appropriate and professional.</w:t>
      </w:r>
      <w:r w:rsidR="00CD651D" w:rsidRPr="00F03E5B">
        <w:rPr>
          <w:rFonts w:asciiTheme="minorHAnsi" w:hAnsiTheme="minorHAnsi" w:cs="Arial"/>
          <w:sz w:val="60"/>
          <w:szCs w:val="60"/>
          <w:lang w:bidi="ar-SA"/>
        </w:rPr>
        <w:t xml:space="preserve">  Refer to Safe Touch Guidelines.</w:t>
      </w:r>
    </w:p>
    <w:p w14:paraId="273BC729" w14:textId="77777777" w:rsidR="00F03E5B" w:rsidRDefault="00424A3E" w:rsidP="008F4D56">
      <w:pPr>
        <w:numPr>
          <w:ilvl w:val="2"/>
          <w:numId w:val="11"/>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Staff</w:t>
      </w:r>
      <w:r w:rsidR="008759A3" w:rsidRPr="00F03E5B">
        <w:rPr>
          <w:rFonts w:asciiTheme="minorHAnsi" w:hAnsiTheme="minorHAnsi" w:cs="Arial"/>
          <w:sz w:val="60"/>
          <w:szCs w:val="60"/>
          <w:lang w:bidi="ar-SA"/>
        </w:rPr>
        <w:t xml:space="preserve">, </w:t>
      </w:r>
      <w:proofErr w:type="gramStart"/>
      <w:r w:rsidR="008759A3" w:rsidRPr="00F03E5B">
        <w:rPr>
          <w:rFonts w:asciiTheme="minorHAnsi" w:hAnsiTheme="minorHAnsi" w:cs="Arial"/>
          <w:sz w:val="60"/>
          <w:szCs w:val="60"/>
          <w:lang w:bidi="ar-SA"/>
        </w:rPr>
        <w:t>students</w:t>
      </w:r>
      <w:proofErr w:type="gramEnd"/>
      <w:r w:rsidRPr="00F03E5B">
        <w:rPr>
          <w:rFonts w:asciiTheme="minorHAnsi" w:hAnsiTheme="minorHAnsi" w:cs="Arial"/>
          <w:sz w:val="60"/>
          <w:szCs w:val="60"/>
          <w:lang w:bidi="ar-SA"/>
        </w:rPr>
        <w:t xml:space="preserve"> and volunteers should use discretion when a child is upset and let the child take the lead.  Not all children want to be comforted. </w:t>
      </w:r>
    </w:p>
    <w:p w14:paraId="3269E612" w14:textId="287B8F78" w:rsidR="00424A3E" w:rsidRPr="00F03E5B" w:rsidRDefault="00424A3E" w:rsidP="008F4D56">
      <w:pPr>
        <w:numPr>
          <w:ilvl w:val="2"/>
          <w:numId w:val="11"/>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 This must be in full view of everyone else and should only be necessary with young children.</w:t>
      </w:r>
    </w:p>
    <w:p w14:paraId="23AC0793" w14:textId="77777777" w:rsidR="00424A3E" w:rsidRPr="00F03E5B" w:rsidRDefault="00424A3E" w:rsidP="008F4D56">
      <w:pPr>
        <w:numPr>
          <w:ilvl w:val="2"/>
          <w:numId w:val="11"/>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If a child needs help with toileting</w:t>
      </w:r>
      <w:r w:rsidR="00A3335F" w:rsidRPr="00F03E5B">
        <w:rPr>
          <w:rFonts w:asciiTheme="minorHAnsi" w:hAnsiTheme="minorHAnsi" w:cs="Arial"/>
          <w:sz w:val="60"/>
          <w:szCs w:val="60"/>
          <w:lang w:bidi="ar-SA"/>
        </w:rPr>
        <w:t>,</w:t>
      </w:r>
      <w:r w:rsidRPr="00F03E5B">
        <w:rPr>
          <w:rFonts w:asciiTheme="minorHAnsi" w:hAnsiTheme="minorHAnsi" w:cs="Arial"/>
          <w:sz w:val="60"/>
          <w:szCs w:val="60"/>
          <w:lang w:bidi="ar-SA"/>
        </w:rPr>
        <w:t xml:space="preserve"> or</w:t>
      </w:r>
      <w:r w:rsidR="00A3335F" w:rsidRPr="00F03E5B">
        <w:rPr>
          <w:rFonts w:asciiTheme="minorHAnsi" w:hAnsiTheme="minorHAnsi" w:cs="Arial"/>
          <w:sz w:val="60"/>
          <w:szCs w:val="60"/>
          <w:lang w:bidi="ar-SA"/>
        </w:rPr>
        <w:t xml:space="preserve"> if</w:t>
      </w:r>
      <w:r w:rsidRPr="00F03E5B">
        <w:rPr>
          <w:rFonts w:asciiTheme="minorHAnsi" w:hAnsiTheme="minorHAnsi" w:cs="Arial"/>
          <w:sz w:val="60"/>
          <w:szCs w:val="60"/>
          <w:lang w:bidi="ar-SA"/>
        </w:rPr>
        <w:t xml:space="preserve"> clothing </w:t>
      </w:r>
      <w:proofErr w:type="gramStart"/>
      <w:r w:rsidRPr="00F03E5B">
        <w:rPr>
          <w:rFonts w:asciiTheme="minorHAnsi" w:hAnsiTheme="minorHAnsi" w:cs="Arial"/>
          <w:sz w:val="60"/>
          <w:szCs w:val="60"/>
          <w:lang w:bidi="ar-SA"/>
        </w:rPr>
        <w:t>has to</w:t>
      </w:r>
      <w:proofErr w:type="gramEnd"/>
      <w:r w:rsidRPr="00F03E5B">
        <w:rPr>
          <w:rFonts w:asciiTheme="minorHAnsi" w:hAnsiTheme="minorHAnsi" w:cs="Arial"/>
          <w:sz w:val="60"/>
          <w:szCs w:val="60"/>
          <w:lang w:bidi="ar-SA"/>
        </w:rPr>
        <w:t xml:space="preserve"> be removed to administer first aid</w:t>
      </w:r>
      <w:r w:rsidR="00B031E2" w:rsidRPr="00F03E5B">
        <w:rPr>
          <w:rFonts w:asciiTheme="minorHAnsi" w:hAnsiTheme="minorHAnsi" w:cs="Arial"/>
          <w:sz w:val="60"/>
          <w:szCs w:val="60"/>
          <w:lang w:bidi="ar-SA"/>
        </w:rPr>
        <w:t>,</w:t>
      </w:r>
      <w:r w:rsidRPr="00F03E5B">
        <w:rPr>
          <w:rFonts w:asciiTheme="minorHAnsi" w:hAnsiTheme="minorHAnsi" w:cs="Arial"/>
          <w:sz w:val="60"/>
          <w:szCs w:val="60"/>
          <w:lang w:bidi="ar-SA"/>
        </w:rPr>
        <w:t xml:space="preserve"> then wherever possible another adult should be present. </w:t>
      </w:r>
      <w:r w:rsidR="003A6642" w:rsidRPr="00F03E5B">
        <w:rPr>
          <w:rFonts w:asciiTheme="minorHAnsi" w:hAnsiTheme="minorHAnsi" w:cs="Arial"/>
          <w:sz w:val="60"/>
          <w:szCs w:val="60"/>
          <w:lang w:bidi="ar-SA"/>
        </w:rPr>
        <w:t xml:space="preserve">All first aid and non-routine personal care will be </w:t>
      </w:r>
      <w:proofErr w:type="gramStart"/>
      <w:r w:rsidR="003A6642" w:rsidRPr="00F03E5B">
        <w:rPr>
          <w:rFonts w:asciiTheme="minorHAnsi" w:hAnsiTheme="minorHAnsi" w:cs="Arial"/>
          <w:sz w:val="60"/>
          <w:szCs w:val="60"/>
          <w:lang w:bidi="ar-SA"/>
        </w:rPr>
        <w:t>recorded</w:t>
      </w:r>
      <w:proofErr w:type="gramEnd"/>
      <w:r w:rsidR="003A6642" w:rsidRPr="00F03E5B">
        <w:rPr>
          <w:rFonts w:asciiTheme="minorHAnsi" w:hAnsiTheme="minorHAnsi" w:cs="Arial"/>
          <w:sz w:val="60"/>
          <w:szCs w:val="60"/>
          <w:lang w:bidi="ar-SA"/>
        </w:rPr>
        <w:t xml:space="preserve"> and parents informed.</w:t>
      </w:r>
    </w:p>
    <w:p w14:paraId="29E2D6E3" w14:textId="77777777" w:rsidR="00F03E5B" w:rsidRDefault="00424A3E" w:rsidP="008F4D56">
      <w:pPr>
        <w:numPr>
          <w:ilvl w:val="2"/>
          <w:numId w:val="11"/>
        </w:numPr>
        <w:tabs>
          <w:tab w:val="left" w:pos="1418"/>
        </w:tabs>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Staff</w:t>
      </w:r>
      <w:r w:rsidR="008759A3" w:rsidRPr="00F03E5B">
        <w:rPr>
          <w:rFonts w:asciiTheme="minorHAnsi" w:hAnsiTheme="minorHAnsi" w:cs="Arial"/>
          <w:sz w:val="60"/>
          <w:szCs w:val="60"/>
          <w:lang w:bidi="ar-SA"/>
        </w:rPr>
        <w:t xml:space="preserve">, </w:t>
      </w:r>
      <w:proofErr w:type="gramStart"/>
      <w:r w:rsidR="008759A3" w:rsidRPr="00F03E5B">
        <w:rPr>
          <w:rFonts w:asciiTheme="minorHAnsi" w:hAnsiTheme="minorHAnsi" w:cs="Arial"/>
          <w:sz w:val="60"/>
          <w:szCs w:val="60"/>
          <w:lang w:bidi="ar-SA"/>
        </w:rPr>
        <w:t>students</w:t>
      </w:r>
      <w:proofErr w:type="gramEnd"/>
      <w:r w:rsidRPr="00F03E5B">
        <w:rPr>
          <w:rFonts w:asciiTheme="minorHAnsi" w:hAnsiTheme="minorHAnsi" w:cs="Arial"/>
          <w:sz w:val="60"/>
          <w:szCs w:val="60"/>
          <w:lang w:bidi="ar-SA"/>
        </w:rPr>
        <w:t xml:space="preserve"> and volunteers have a responsibility to ensure that the Springfield Project is a safe and secure environment for all. </w:t>
      </w:r>
    </w:p>
    <w:p w14:paraId="72794D0B" w14:textId="77777777" w:rsidR="00F03E5B" w:rsidRDefault="00F03E5B" w:rsidP="00F03E5B">
      <w:pPr>
        <w:tabs>
          <w:tab w:val="left" w:pos="1418"/>
        </w:tabs>
        <w:ind w:left="1418"/>
        <w:jc w:val="both"/>
        <w:rPr>
          <w:rFonts w:asciiTheme="minorHAnsi" w:hAnsiTheme="minorHAnsi" w:cs="Arial"/>
          <w:sz w:val="60"/>
          <w:szCs w:val="60"/>
          <w:lang w:bidi="ar-SA"/>
        </w:rPr>
      </w:pPr>
    </w:p>
    <w:p w14:paraId="7CD3C846" w14:textId="77777777" w:rsidR="00F03E5B" w:rsidRDefault="00F03E5B" w:rsidP="00F03E5B">
      <w:pPr>
        <w:tabs>
          <w:tab w:val="left" w:pos="1418"/>
        </w:tabs>
        <w:ind w:left="1418"/>
        <w:jc w:val="both"/>
        <w:rPr>
          <w:rFonts w:asciiTheme="minorHAnsi" w:hAnsiTheme="minorHAnsi" w:cs="Arial"/>
          <w:sz w:val="60"/>
          <w:szCs w:val="60"/>
          <w:lang w:bidi="ar-SA"/>
        </w:rPr>
      </w:pPr>
    </w:p>
    <w:p w14:paraId="020C421F" w14:textId="77777777" w:rsidR="00F03E5B" w:rsidRDefault="00F03E5B" w:rsidP="00F03E5B">
      <w:pPr>
        <w:tabs>
          <w:tab w:val="left" w:pos="1418"/>
        </w:tabs>
        <w:jc w:val="both"/>
        <w:rPr>
          <w:rFonts w:asciiTheme="minorHAnsi" w:hAnsiTheme="minorHAnsi" w:cs="Arial"/>
          <w:sz w:val="60"/>
          <w:szCs w:val="60"/>
          <w:lang w:bidi="ar-SA"/>
        </w:rPr>
      </w:pPr>
    </w:p>
    <w:p w14:paraId="19AB4D60" w14:textId="63B71778" w:rsidR="00424A3E" w:rsidRPr="00F03E5B" w:rsidRDefault="00424A3E" w:rsidP="008F4D56">
      <w:pPr>
        <w:numPr>
          <w:ilvl w:val="2"/>
          <w:numId w:val="11"/>
        </w:numPr>
        <w:tabs>
          <w:tab w:val="left" w:pos="1418"/>
        </w:tabs>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They are expected to ensure</w:t>
      </w:r>
      <w:r w:rsidR="00A3335F" w:rsidRPr="00F03E5B">
        <w:rPr>
          <w:rFonts w:asciiTheme="minorHAnsi" w:hAnsiTheme="minorHAnsi" w:cs="Arial"/>
          <w:sz w:val="60"/>
          <w:szCs w:val="60"/>
          <w:lang w:bidi="ar-SA"/>
        </w:rPr>
        <w:t xml:space="preserve"> that</w:t>
      </w:r>
      <w:r w:rsidRPr="00F03E5B">
        <w:rPr>
          <w:rFonts w:asciiTheme="minorHAnsi" w:hAnsiTheme="minorHAnsi" w:cs="Arial"/>
          <w:sz w:val="60"/>
          <w:szCs w:val="60"/>
          <w:lang w:bidi="ar-SA"/>
        </w:rPr>
        <w:t xml:space="preserve"> children do not experience abuse or bullying and should refer to the </w:t>
      </w:r>
      <w:r w:rsidR="00A3335F" w:rsidRPr="00F03E5B">
        <w:rPr>
          <w:rFonts w:asciiTheme="minorHAnsi" w:hAnsiTheme="minorHAnsi" w:cs="Arial"/>
          <w:sz w:val="60"/>
          <w:szCs w:val="60"/>
          <w:lang w:bidi="ar-SA"/>
        </w:rPr>
        <w:t>B</w:t>
      </w:r>
      <w:r w:rsidRPr="00F03E5B">
        <w:rPr>
          <w:rFonts w:asciiTheme="minorHAnsi" w:hAnsiTheme="minorHAnsi" w:cs="Arial"/>
          <w:sz w:val="60"/>
          <w:szCs w:val="60"/>
          <w:lang w:bidi="ar-SA"/>
        </w:rPr>
        <w:t xml:space="preserve">ehaviour </w:t>
      </w:r>
      <w:r w:rsidR="00A3335F" w:rsidRPr="00F03E5B">
        <w:rPr>
          <w:rFonts w:asciiTheme="minorHAnsi" w:hAnsiTheme="minorHAnsi" w:cs="Arial"/>
          <w:sz w:val="60"/>
          <w:szCs w:val="60"/>
          <w:lang w:bidi="ar-SA"/>
        </w:rPr>
        <w:t>Management P</w:t>
      </w:r>
      <w:r w:rsidRPr="00F03E5B">
        <w:rPr>
          <w:rFonts w:asciiTheme="minorHAnsi" w:hAnsiTheme="minorHAnsi" w:cs="Arial"/>
          <w:sz w:val="60"/>
          <w:szCs w:val="60"/>
          <w:lang w:bidi="ar-SA"/>
        </w:rPr>
        <w:t>olicy for st</w:t>
      </w:r>
      <w:r w:rsidR="008759A3" w:rsidRPr="00F03E5B">
        <w:rPr>
          <w:rFonts w:asciiTheme="minorHAnsi" w:hAnsiTheme="minorHAnsi" w:cs="Arial"/>
          <w:sz w:val="60"/>
          <w:szCs w:val="60"/>
          <w:lang w:bidi="ar-SA"/>
        </w:rPr>
        <w:t>rategies to deal with bullying and in Staff Handbook for Adults.</w:t>
      </w:r>
    </w:p>
    <w:p w14:paraId="5BC40D7A" w14:textId="77777777" w:rsidR="00424A3E" w:rsidRPr="00F03E5B" w:rsidRDefault="00424A3E" w:rsidP="008F4D56">
      <w:pPr>
        <w:numPr>
          <w:ilvl w:val="2"/>
          <w:numId w:val="11"/>
        </w:numPr>
        <w:ind w:left="1418" w:hanging="851"/>
        <w:jc w:val="both"/>
        <w:rPr>
          <w:rFonts w:asciiTheme="minorHAnsi" w:hAnsiTheme="minorHAnsi" w:cs="Arial"/>
          <w:sz w:val="60"/>
          <w:szCs w:val="60"/>
          <w:lang w:bidi="ar-SA"/>
        </w:rPr>
      </w:pPr>
      <w:r w:rsidRPr="00F03E5B">
        <w:rPr>
          <w:rFonts w:asciiTheme="minorHAnsi" w:hAnsiTheme="minorHAnsi" w:cs="Arial"/>
          <w:sz w:val="60"/>
          <w:szCs w:val="60"/>
          <w:lang w:bidi="ar-SA"/>
        </w:rPr>
        <w:t xml:space="preserve">No punishment or sanctions are to be used apart from those set out in the Springfield Project’s </w:t>
      </w:r>
      <w:r w:rsidR="00A3335F" w:rsidRPr="00F03E5B">
        <w:rPr>
          <w:rFonts w:asciiTheme="minorHAnsi" w:hAnsiTheme="minorHAnsi" w:cs="Arial"/>
          <w:sz w:val="60"/>
          <w:szCs w:val="60"/>
          <w:lang w:bidi="ar-SA"/>
        </w:rPr>
        <w:t>B</w:t>
      </w:r>
      <w:r w:rsidRPr="00F03E5B">
        <w:rPr>
          <w:rFonts w:asciiTheme="minorHAnsi" w:hAnsiTheme="minorHAnsi" w:cs="Arial"/>
          <w:sz w:val="60"/>
          <w:szCs w:val="60"/>
          <w:lang w:bidi="ar-SA"/>
        </w:rPr>
        <w:t xml:space="preserve">ehaviour </w:t>
      </w:r>
      <w:r w:rsidR="00A3335F" w:rsidRPr="00F03E5B">
        <w:rPr>
          <w:rFonts w:asciiTheme="minorHAnsi" w:hAnsiTheme="minorHAnsi" w:cs="Arial"/>
          <w:sz w:val="60"/>
          <w:szCs w:val="60"/>
          <w:lang w:bidi="ar-SA"/>
        </w:rPr>
        <w:t>Management P</w:t>
      </w:r>
      <w:r w:rsidRPr="00F03E5B">
        <w:rPr>
          <w:rFonts w:asciiTheme="minorHAnsi" w:hAnsiTheme="minorHAnsi" w:cs="Arial"/>
          <w:sz w:val="60"/>
          <w:szCs w:val="60"/>
          <w:lang w:bidi="ar-SA"/>
        </w:rPr>
        <w:t xml:space="preserve">olicy or a child’s individual education plan. </w:t>
      </w:r>
    </w:p>
    <w:p w14:paraId="67E32539" w14:textId="77777777" w:rsidR="00F03E5B" w:rsidRDefault="00424A3E" w:rsidP="00072C64">
      <w:pPr>
        <w:numPr>
          <w:ilvl w:val="2"/>
          <w:numId w:val="11"/>
        </w:numPr>
        <w:ind w:left="1418" w:hanging="851"/>
        <w:jc w:val="both"/>
        <w:rPr>
          <w:rFonts w:asciiTheme="minorHAnsi" w:hAnsiTheme="minorHAnsi" w:cs="Arial"/>
          <w:sz w:val="60"/>
          <w:szCs w:val="60"/>
        </w:rPr>
      </w:pPr>
      <w:r w:rsidRPr="00F03E5B">
        <w:rPr>
          <w:rFonts w:asciiTheme="minorHAnsi" w:hAnsiTheme="minorHAnsi" w:cs="Arial"/>
          <w:sz w:val="60"/>
          <w:szCs w:val="60"/>
        </w:rPr>
        <w:t xml:space="preserve">If a volunteer or member of staff brings their own child to the Project, the child will be afforded the same protection as detailed above.  The parent must adhere to these guidelines, </w:t>
      </w:r>
    </w:p>
    <w:p w14:paraId="0B45E49B" w14:textId="2B51457A" w:rsidR="00424A3E" w:rsidRPr="00F03E5B" w:rsidRDefault="00424A3E" w:rsidP="00F03E5B">
      <w:pPr>
        <w:ind w:left="567"/>
        <w:jc w:val="both"/>
        <w:rPr>
          <w:rFonts w:asciiTheme="minorHAnsi" w:hAnsiTheme="minorHAnsi" w:cs="Arial"/>
          <w:sz w:val="60"/>
          <w:szCs w:val="60"/>
        </w:rPr>
      </w:pPr>
      <w:r w:rsidRPr="00F03E5B">
        <w:rPr>
          <w:rFonts w:asciiTheme="minorHAnsi" w:hAnsiTheme="minorHAnsi" w:cs="Arial"/>
          <w:sz w:val="60"/>
          <w:szCs w:val="60"/>
        </w:rPr>
        <w:lastRenderedPageBreak/>
        <w:t xml:space="preserve">to include not showing </w:t>
      </w:r>
      <w:r w:rsidR="0092114E" w:rsidRPr="00F03E5B">
        <w:rPr>
          <w:rFonts w:asciiTheme="minorHAnsi" w:hAnsiTheme="minorHAnsi" w:cs="Arial"/>
          <w:sz w:val="60"/>
          <w:szCs w:val="60"/>
        </w:rPr>
        <w:t>favo</w:t>
      </w:r>
      <w:r w:rsidR="00360C32" w:rsidRPr="00F03E5B">
        <w:rPr>
          <w:rFonts w:asciiTheme="minorHAnsi" w:hAnsiTheme="minorHAnsi" w:cs="Arial"/>
          <w:sz w:val="60"/>
          <w:szCs w:val="60"/>
        </w:rPr>
        <w:t>u</w:t>
      </w:r>
      <w:r w:rsidR="0092114E" w:rsidRPr="00F03E5B">
        <w:rPr>
          <w:rFonts w:asciiTheme="minorHAnsi" w:hAnsiTheme="minorHAnsi" w:cs="Arial"/>
          <w:sz w:val="60"/>
          <w:szCs w:val="60"/>
        </w:rPr>
        <w:t>ritism</w:t>
      </w:r>
      <w:r w:rsidRPr="00F03E5B">
        <w:rPr>
          <w:rFonts w:asciiTheme="minorHAnsi" w:hAnsiTheme="minorHAnsi" w:cs="Arial"/>
          <w:sz w:val="60"/>
          <w:szCs w:val="60"/>
        </w:rPr>
        <w:t xml:space="preserve"> or giving punishments or sanctions apart from those in the </w:t>
      </w:r>
      <w:r w:rsidR="00A3335F" w:rsidRPr="00F03E5B">
        <w:rPr>
          <w:rFonts w:asciiTheme="minorHAnsi" w:hAnsiTheme="minorHAnsi" w:cs="Arial"/>
          <w:sz w:val="60"/>
          <w:szCs w:val="60"/>
        </w:rPr>
        <w:t>B</w:t>
      </w:r>
      <w:r w:rsidRPr="00F03E5B">
        <w:rPr>
          <w:rFonts w:asciiTheme="minorHAnsi" w:hAnsiTheme="minorHAnsi" w:cs="Arial"/>
          <w:sz w:val="60"/>
          <w:szCs w:val="60"/>
        </w:rPr>
        <w:t xml:space="preserve">ehaviour </w:t>
      </w:r>
      <w:r w:rsidR="00A3335F" w:rsidRPr="00F03E5B">
        <w:rPr>
          <w:rFonts w:asciiTheme="minorHAnsi" w:hAnsiTheme="minorHAnsi" w:cs="Arial"/>
          <w:sz w:val="60"/>
          <w:szCs w:val="60"/>
        </w:rPr>
        <w:t>Management P</w:t>
      </w:r>
      <w:r w:rsidRPr="00F03E5B">
        <w:rPr>
          <w:rFonts w:asciiTheme="minorHAnsi" w:hAnsiTheme="minorHAnsi" w:cs="Arial"/>
          <w:sz w:val="60"/>
          <w:szCs w:val="60"/>
        </w:rPr>
        <w:t>olicy.</w:t>
      </w:r>
    </w:p>
    <w:p w14:paraId="135FB546" w14:textId="77777777" w:rsidR="00D515BB" w:rsidRPr="00F03E5B" w:rsidRDefault="00D515BB" w:rsidP="00D515BB">
      <w:pPr>
        <w:ind w:left="1418"/>
        <w:jc w:val="both"/>
        <w:rPr>
          <w:rFonts w:asciiTheme="minorHAnsi" w:hAnsiTheme="minorHAnsi" w:cs="Arial"/>
          <w:sz w:val="60"/>
          <w:szCs w:val="60"/>
        </w:rPr>
      </w:pPr>
    </w:p>
    <w:p w14:paraId="59BA034A" w14:textId="77777777" w:rsidR="005753EC" w:rsidRPr="00F03E5B" w:rsidRDefault="00D515BB" w:rsidP="005753EC">
      <w:pPr>
        <w:numPr>
          <w:ilvl w:val="0"/>
          <w:numId w:val="11"/>
        </w:numPr>
        <w:jc w:val="both"/>
        <w:rPr>
          <w:rFonts w:asciiTheme="minorHAnsi" w:hAnsiTheme="minorHAnsi" w:cs="Arial"/>
          <w:b/>
          <w:sz w:val="60"/>
          <w:szCs w:val="60"/>
        </w:rPr>
      </w:pPr>
      <w:r w:rsidRPr="00F03E5B">
        <w:rPr>
          <w:rFonts w:asciiTheme="minorHAnsi" w:hAnsiTheme="minorHAnsi" w:cs="Arial"/>
          <w:b/>
          <w:sz w:val="60"/>
          <w:szCs w:val="60"/>
        </w:rPr>
        <w:t>Recording Accidents or injuries</w:t>
      </w:r>
    </w:p>
    <w:p w14:paraId="00DD85B4" w14:textId="77777777" w:rsidR="00F03E5B" w:rsidRDefault="005753EC" w:rsidP="00D91E6C">
      <w:pPr>
        <w:pStyle w:val="ListParagraph"/>
        <w:numPr>
          <w:ilvl w:val="2"/>
          <w:numId w:val="11"/>
        </w:numPr>
        <w:tabs>
          <w:tab w:val="left" w:pos="1418"/>
        </w:tabs>
        <w:ind w:left="1418" w:hanging="851"/>
        <w:contextualSpacing w:val="0"/>
        <w:jc w:val="both"/>
        <w:rPr>
          <w:rFonts w:asciiTheme="minorHAnsi" w:hAnsiTheme="minorHAnsi" w:cs="Arial"/>
          <w:sz w:val="60"/>
          <w:szCs w:val="60"/>
        </w:rPr>
      </w:pPr>
      <w:r w:rsidRPr="00F03E5B">
        <w:rPr>
          <w:rFonts w:asciiTheme="minorHAnsi" w:hAnsiTheme="minorHAnsi" w:cs="Arial"/>
          <w:sz w:val="60"/>
          <w:szCs w:val="60"/>
        </w:rPr>
        <w:t xml:space="preserve">Every member of staff or volunteer should record any injuries on an Incident Sheet.  Very often parents explain visible bruises themselves on arrival, e.g. ‘Simon bumped his head yesterday when he fell against the table.’ Where parents do not volunteer the information, they should be asked about the origin of injuries. </w:t>
      </w:r>
    </w:p>
    <w:p w14:paraId="4FAE45C9" w14:textId="77777777" w:rsidR="00F03E5B" w:rsidRDefault="00F03E5B" w:rsidP="00F03E5B">
      <w:pPr>
        <w:pStyle w:val="ListParagraph"/>
        <w:tabs>
          <w:tab w:val="left" w:pos="1418"/>
        </w:tabs>
        <w:ind w:left="1418"/>
        <w:contextualSpacing w:val="0"/>
        <w:jc w:val="both"/>
        <w:rPr>
          <w:rFonts w:asciiTheme="minorHAnsi" w:hAnsiTheme="minorHAnsi" w:cs="Arial"/>
          <w:sz w:val="60"/>
          <w:szCs w:val="60"/>
        </w:rPr>
      </w:pPr>
    </w:p>
    <w:p w14:paraId="501D04F3" w14:textId="4D5EFA1F" w:rsidR="005753EC" w:rsidRPr="00F03E5B" w:rsidRDefault="005753EC" w:rsidP="00D91E6C">
      <w:pPr>
        <w:pStyle w:val="ListParagraph"/>
        <w:numPr>
          <w:ilvl w:val="2"/>
          <w:numId w:val="11"/>
        </w:numPr>
        <w:tabs>
          <w:tab w:val="left" w:pos="1418"/>
        </w:tabs>
        <w:ind w:left="1418" w:hanging="851"/>
        <w:contextualSpacing w:val="0"/>
        <w:jc w:val="both"/>
        <w:rPr>
          <w:rFonts w:asciiTheme="minorHAnsi" w:hAnsiTheme="minorHAnsi" w:cs="Arial"/>
          <w:sz w:val="60"/>
          <w:szCs w:val="60"/>
        </w:rPr>
      </w:pPr>
      <w:r w:rsidRPr="00F03E5B">
        <w:rPr>
          <w:rFonts w:asciiTheme="minorHAnsi" w:hAnsiTheme="minorHAnsi" w:cs="Arial"/>
          <w:sz w:val="60"/>
          <w:szCs w:val="60"/>
        </w:rPr>
        <w:lastRenderedPageBreak/>
        <w:t xml:space="preserve">‘Appreciative inquiry’ in respect of children’s health and wellbeing should be seen as a normal part of communicating with parents. </w:t>
      </w:r>
    </w:p>
    <w:p w14:paraId="0453BAAB" w14:textId="77777777" w:rsidR="005753EC" w:rsidRDefault="005753EC" w:rsidP="00D91E6C">
      <w:pPr>
        <w:pStyle w:val="ListParagraph"/>
        <w:numPr>
          <w:ilvl w:val="2"/>
          <w:numId w:val="11"/>
        </w:numPr>
        <w:tabs>
          <w:tab w:val="left" w:pos="1418"/>
        </w:tabs>
        <w:ind w:left="1418" w:hanging="851"/>
        <w:contextualSpacing w:val="0"/>
        <w:jc w:val="both"/>
        <w:rPr>
          <w:rFonts w:asciiTheme="minorHAnsi" w:hAnsiTheme="minorHAnsi" w:cs="Arial"/>
          <w:sz w:val="60"/>
          <w:szCs w:val="60"/>
        </w:rPr>
      </w:pPr>
      <w:r w:rsidRPr="00F03E5B">
        <w:rPr>
          <w:rFonts w:asciiTheme="minorHAnsi" w:hAnsiTheme="minorHAnsi" w:cs="Arial"/>
          <w:sz w:val="60"/>
          <w:szCs w:val="60"/>
        </w:rPr>
        <w:t xml:space="preserve">The nature of the injury and the date should be recorded, as well as any information provided by the parent, even though this may seem trivial.  </w:t>
      </w:r>
      <w:proofErr w:type="gramStart"/>
      <w:r w:rsidRPr="00F03E5B">
        <w:rPr>
          <w:rFonts w:asciiTheme="minorHAnsi" w:hAnsiTheme="minorHAnsi" w:cs="Arial"/>
          <w:sz w:val="60"/>
          <w:szCs w:val="60"/>
        </w:rPr>
        <w:t>At a later date</w:t>
      </w:r>
      <w:proofErr w:type="gramEnd"/>
      <w:r w:rsidRPr="00F03E5B">
        <w:rPr>
          <w:rFonts w:asciiTheme="minorHAnsi" w:hAnsiTheme="minorHAnsi" w:cs="Arial"/>
          <w:sz w:val="60"/>
          <w:szCs w:val="60"/>
        </w:rPr>
        <w:t xml:space="preserve"> a pattern to these types of injuries may emerge, or frequency noticed, and without records this could not be identified.</w:t>
      </w:r>
    </w:p>
    <w:p w14:paraId="1227C304" w14:textId="77777777" w:rsidR="00F03E5B" w:rsidRDefault="00F03E5B" w:rsidP="00F03E5B">
      <w:pPr>
        <w:tabs>
          <w:tab w:val="left" w:pos="1418"/>
        </w:tabs>
        <w:jc w:val="both"/>
        <w:rPr>
          <w:rFonts w:asciiTheme="minorHAnsi" w:hAnsiTheme="minorHAnsi" w:cs="Arial"/>
          <w:sz w:val="60"/>
          <w:szCs w:val="60"/>
        </w:rPr>
      </w:pPr>
    </w:p>
    <w:p w14:paraId="33ECCDF4" w14:textId="77777777" w:rsidR="00F03E5B" w:rsidRDefault="00F03E5B" w:rsidP="00F03E5B">
      <w:pPr>
        <w:tabs>
          <w:tab w:val="left" w:pos="1418"/>
        </w:tabs>
        <w:jc w:val="both"/>
        <w:rPr>
          <w:rFonts w:asciiTheme="minorHAnsi" w:hAnsiTheme="minorHAnsi" w:cs="Arial"/>
          <w:sz w:val="60"/>
          <w:szCs w:val="60"/>
        </w:rPr>
      </w:pPr>
    </w:p>
    <w:p w14:paraId="5C59DFC3" w14:textId="77777777" w:rsidR="00F03E5B" w:rsidRDefault="00F03E5B" w:rsidP="00F03E5B">
      <w:pPr>
        <w:tabs>
          <w:tab w:val="left" w:pos="1418"/>
        </w:tabs>
        <w:jc w:val="both"/>
        <w:rPr>
          <w:rFonts w:asciiTheme="minorHAnsi" w:hAnsiTheme="minorHAnsi" w:cs="Arial"/>
          <w:sz w:val="60"/>
          <w:szCs w:val="60"/>
        </w:rPr>
      </w:pPr>
    </w:p>
    <w:p w14:paraId="752367D2" w14:textId="77777777" w:rsidR="00F03E5B" w:rsidRDefault="00F03E5B" w:rsidP="00F03E5B">
      <w:pPr>
        <w:tabs>
          <w:tab w:val="left" w:pos="1418"/>
        </w:tabs>
        <w:jc w:val="both"/>
        <w:rPr>
          <w:rFonts w:asciiTheme="minorHAnsi" w:hAnsiTheme="minorHAnsi" w:cs="Arial"/>
          <w:sz w:val="60"/>
          <w:szCs w:val="60"/>
        </w:rPr>
      </w:pPr>
    </w:p>
    <w:p w14:paraId="06A3C4E8" w14:textId="77777777" w:rsidR="00F03E5B" w:rsidRPr="00F03E5B" w:rsidRDefault="00F03E5B" w:rsidP="00F03E5B">
      <w:pPr>
        <w:tabs>
          <w:tab w:val="left" w:pos="1418"/>
        </w:tabs>
        <w:jc w:val="both"/>
        <w:rPr>
          <w:rFonts w:asciiTheme="minorHAnsi" w:hAnsiTheme="minorHAnsi" w:cs="Arial"/>
          <w:sz w:val="60"/>
          <w:szCs w:val="60"/>
        </w:rPr>
      </w:pPr>
    </w:p>
    <w:p w14:paraId="1B2CE42D" w14:textId="77777777" w:rsidR="005753EC" w:rsidRPr="00F03E5B" w:rsidRDefault="005753EC" w:rsidP="00D515BB">
      <w:pPr>
        <w:pStyle w:val="ListParagraph"/>
        <w:numPr>
          <w:ilvl w:val="2"/>
          <w:numId w:val="11"/>
        </w:numPr>
        <w:ind w:left="1418" w:hanging="851"/>
        <w:contextualSpacing w:val="0"/>
        <w:jc w:val="both"/>
        <w:rPr>
          <w:rFonts w:asciiTheme="minorHAnsi" w:hAnsiTheme="minorHAnsi" w:cs="Arial"/>
          <w:sz w:val="60"/>
          <w:szCs w:val="60"/>
        </w:rPr>
      </w:pPr>
      <w:r w:rsidRPr="00F03E5B">
        <w:rPr>
          <w:rFonts w:asciiTheme="minorHAnsi" w:hAnsiTheme="minorHAnsi" w:cs="Arial"/>
          <w:sz w:val="60"/>
          <w:szCs w:val="60"/>
        </w:rPr>
        <w:lastRenderedPageBreak/>
        <w:t xml:space="preserve">All accidents that happen within the Centre should be recorded on an Accident Report Form and parents notified on collection of the child and asked to sign the form to say that they have read and understood what has been recorded. </w:t>
      </w:r>
    </w:p>
    <w:p w14:paraId="61D69D96" w14:textId="77777777" w:rsidR="00F03E5B" w:rsidRDefault="005753EC" w:rsidP="00D515BB">
      <w:pPr>
        <w:pStyle w:val="ListParagraph"/>
        <w:numPr>
          <w:ilvl w:val="2"/>
          <w:numId w:val="11"/>
        </w:numPr>
        <w:ind w:left="1418" w:hanging="851"/>
        <w:contextualSpacing w:val="0"/>
        <w:jc w:val="both"/>
        <w:rPr>
          <w:rFonts w:asciiTheme="minorHAnsi" w:hAnsiTheme="minorHAnsi" w:cs="Arial"/>
          <w:sz w:val="60"/>
          <w:szCs w:val="60"/>
          <w:lang w:bidi="ar-SA"/>
        </w:rPr>
      </w:pPr>
      <w:r w:rsidRPr="00F03E5B">
        <w:rPr>
          <w:rFonts w:asciiTheme="minorHAnsi" w:hAnsiTheme="minorHAnsi" w:cs="Arial"/>
          <w:sz w:val="60"/>
          <w:szCs w:val="60"/>
        </w:rPr>
        <w:t xml:space="preserve">As well as recording injuries staff and volunteers must keep clear records of disclosures, changes in behaviour etc.  </w:t>
      </w:r>
      <w:r w:rsidRPr="00F03E5B">
        <w:rPr>
          <w:rFonts w:asciiTheme="minorHAnsi" w:hAnsiTheme="minorHAnsi" w:cs="Arial"/>
          <w:sz w:val="60"/>
          <w:szCs w:val="60"/>
          <w:lang w:bidi="ar-SA"/>
        </w:rPr>
        <w:t xml:space="preserve">All information should be recorded accurately: what has been observed, </w:t>
      </w:r>
      <w:proofErr w:type="gramStart"/>
      <w:r w:rsidRPr="00F03E5B">
        <w:rPr>
          <w:rFonts w:asciiTheme="minorHAnsi" w:hAnsiTheme="minorHAnsi" w:cs="Arial"/>
          <w:sz w:val="60"/>
          <w:szCs w:val="60"/>
          <w:lang w:bidi="ar-SA"/>
        </w:rPr>
        <w:t>heard</w:t>
      </w:r>
      <w:proofErr w:type="gramEnd"/>
      <w:r w:rsidRPr="00F03E5B">
        <w:rPr>
          <w:rFonts w:asciiTheme="minorHAnsi" w:hAnsiTheme="minorHAnsi" w:cs="Arial"/>
          <w:sz w:val="60"/>
          <w:szCs w:val="60"/>
          <w:lang w:bidi="ar-SA"/>
        </w:rPr>
        <w:t xml:space="preserve"> or disclosed, and the record must be dated and signed. </w:t>
      </w:r>
    </w:p>
    <w:p w14:paraId="243A52B7" w14:textId="53C5AEFA" w:rsidR="005753EC" w:rsidRPr="00F03E5B" w:rsidRDefault="005753EC" w:rsidP="00F03E5B">
      <w:pPr>
        <w:pStyle w:val="ListParagraph"/>
        <w:ind w:left="1418"/>
        <w:contextualSpacing w:val="0"/>
        <w:jc w:val="both"/>
        <w:rPr>
          <w:rFonts w:asciiTheme="minorHAnsi" w:hAnsiTheme="minorHAnsi" w:cs="Arial"/>
          <w:sz w:val="60"/>
          <w:szCs w:val="60"/>
          <w:lang w:bidi="ar-SA"/>
        </w:rPr>
      </w:pPr>
      <w:r w:rsidRPr="00F03E5B">
        <w:rPr>
          <w:rFonts w:asciiTheme="minorHAnsi" w:hAnsiTheme="minorHAnsi" w:cs="Arial"/>
          <w:sz w:val="60"/>
          <w:szCs w:val="60"/>
          <w:lang w:bidi="ar-SA"/>
        </w:rPr>
        <w:lastRenderedPageBreak/>
        <w:t xml:space="preserve">Any actions taken in relation to concerns for a child’s welfare must be recorded, </w:t>
      </w:r>
      <w:proofErr w:type="gramStart"/>
      <w:r w:rsidRPr="00F03E5B">
        <w:rPr>
          <w:rFonts w:asciiTheme="minorHAnsi" w:hAnsiTheme="minorHAnsi" w:cs="Arial"/>
          <w:sz w:val="60"/>
          <w:szCs w:val="60"/>
          <w:lang w:bidi="ar-SA"/>
        </w:rPr>
        <w:t>signed</w:t>
      </w:r>
      <w:proofErr w:type="gramEnd"/>
      <w:r w:rsidRPr="00F03E5B">
        <w:rPr>
          <w:rFonts w:asciiTheme="minorHAnsi" w:hAnsiTheme="minorHAnsi" w:cs="Arial"/>
          <w:sz w:val="60"/>
          <w:szCs w:val="60"/>
          <w:lang w:bidi="ar-SA"/>
        </w:rPr>
        <w:t xml:space="preserve"> and dated. </w:t>
      </w:r>
    </w:p>
    <w:p w14:paraId="6C83EB14" w14:textId="77777777" w:rsidR="009E5123" w:rsidRPr="00F03E5B" w:rsidRDefault="00AC7EE9" w:rsidP="00D515BB">
      <w:pPr>
        <w:pStyle w:val="ListParagraph"/>
        <w:numPr>
          <w:ilvl w:val="2"/>
          <w:numId w:val="11"/>
        </w:numPr>
        <w:ind w:left="1418" w:hanging="851"/>
        <w:jc w:val="both"/>
        <w:rPr>
          <w:rFonts w:asciiTheme="minorHAnsi" w:hAnsiTheme="minorHAnsi" w:cs="Arial"/>
          <w:sz w:val="60"/>
          <w:szCs w:val="60"/>
          <w:lang w:bidi="ar-SA"/>
        </w:rPr>
      </w:pPr>
      <w:r w:rsidRPr="00F03E5B">
        <w:rPr>
          <w:rFonts w:asciiTheme="minorHAnsi" w:hAnsiTheme="minorHAnsi" w:cs="Arial"/>
          <w:sz w:val="60"/>
          <w:szCs w:val="60"/>
        </w:rPr>
        <w:t xml:space="preserve">When children in </w:t>
      </w:r>
      <w:r w:rsidR="00BF659D" w:rsidRPr="00F03E5B">
        <w:rPr>
          <w:rFonts w:asciiTheme="minorHAnsi" w:hAnsiTheme="minorHAnsi" w:cs="Arial"/>
          <w:sz w:val="60"/>
          <w:szCs w:val="60"/>
        </w:rPr>
        <w:t>Nursery</w:t>
      </w:r>
      <w:r w:rsidRPr="00F03E5B">
        <w:rPr>
          <w:rFonts w:asciiTheme="minorHAnsi" w:hAnsiTheme="minorHAnsi" w:cs="Arial"/>
          <w:sz w:val="60"/>
          <w:szCs w:val="60"/>
        </w:rPr>
        <w:t xml:space="preserve"> move on to another setting all their records will be </w:t>
      </w:r>
      <w:proofErr w:type="gramStart"/>
      <w:r w:rsidRPr="00F03E5B">
        <w:rPr>
          <w:rFonts w:asciiTheme="minorHAnsi" w:hAnsiTheme="minorHAnsi" w:cs="Arial"/>
          <w:sz w:val="60"/>
          <w:szCs w:val="60"/>
        </w:rPr>
        <w:t>transferred</w:t>
      </w:r>
      <w:proofErr w:type="gramEnd"/>
      <w:r w:rsidRPr="00F03E5B">
        <w:rPr>
          <w:rFonts w:asciiTheme="minorHAnsi" w:hAnsiTheme="minorHAnsi" w:cs="Arial"/>
          <w:sz w:val="60"/>
          <w:szCs w:val="60"/>
        </w:rPr>
        <w:t xml:space="preserve"> and records are requested from previous settings a child has attended.</w:t>
      </w:r>
      <w:r w:rsidRPr="00F03E5B">
        <w:rPr>
          <w:rFonts w:asciiTheme="minorHAnsi" w:eastAsia="Calibri" w:hAnsiTheme="minorHAnsi" w:cs="Arial"/>
          <w:sz w:val="60"/>
          <w:szCs w:val="60"/>
        </w:rPr>
        <w:t xml:space="preserve">  At transition times any concerns regarding safeguarding will be passed to the new setting’s Child Protection Officer.</w:t>
      </w:r>
    </w:p>
    <w:p w14:paraId="1BDE4BBD" w14:textId="77777777" w:rsidR="00D515BB" w:rsidRPr="00F03E5B" w:rsidRDefault="00D515BB" w:rsidP="00D515BB">
      <w:pPr>
        <w:pStyle w:val="ListParagraph"/>
        <w:ind w:left="1560"/>
        <w:jc w:val="both"/>
        <w:rPr>
          <w:rFonts w:asciiTheme="minorHAnsi" w:hAnsiTheme="minorHAnsi" w:cs="Arial"/>
          <w:sz w:val="60"/>
          <w:szCs w:val="60"/>
          <w:lang w:bidi="ar-SA"/>
        </w:rPr>
      </w:pPr>
    </w:p>
    <w:p w14:paraId="3A0C53AC" w14:textId="77777777" w:rsidR="00AC7EE9" w:rsidRPr="00F03E5B" w:rsidRDefault="00AC7EE9" w:rsidP="00AC7EE9">
      <w:pPr>
        <w:pStyle w:val="ListParagraph"/>
        <w:rPr>
          <w:rFonts w:asciiTheme="minorHAnsi" w:hAnsiTheme="minorHAnsi" w:cs="Arial"/>
          <w:sz w:val="60"/>
          <w:szCs w:val="60"/>
          <w:lang w:bidi="ar-SA"/>
        </w:rPr>
      </w:pPr>
    </w:p>
    <w:p w14:paraId="2E1BB49F" w14:textId="77777777" w:rsidR="005379B1" w:rsidRPr="00F03E5B" w:rsidRDefault="005379B1" w:rsidP="007A7B24">
      <w:pPr>
        <w:ind w:left="1418"/>
        <w:jc w:val="both"/>
        <w:rPr>
          <w:rFonts w:asciiTheme="minorHAnsi" w:hAnsiTheme="minorHAnsi" w:cs="Arial"/>
          <w:sz w:val="60"/>
          <w:szCs w:val="60"/>
        </w:rPr>
      </w:pPr>
    </w:p>
    <w:p w14:paraId="77ED0ADB" w14:textId="77777777" w:rsidR="007A7B24" w:rsidRPr="00F03E5B" w:rsidRDefault="007A7B24" w:rsidP="007A7B24">
      <w:pPr>
        <w:ind w:left="1418"/>
        <w:jc w:val="both"/>
        <w:rPr>
          <w:rFonts w:asciiTheme="minorHAnsi" w:hAnsiTheme="minorHAnsi" w:cs="Arial"/>
          <w:sz w:val="60"/>
          <w:szCs w:val="60"/>
        </w:rPr>
      </w:pPr>
    </w:p>
    <w:p w14:paraId="1DF09F1C" w14:textId="77777777" w:rsidR="00F03E5B" w:rsidRDefault="00F03E5B" w:rsidP="00072C64">
      <w:pPr>
        <w:jc w:val="both"/>
        <w:rPr>
          <w:rFonts w:asciiTheme="minorHAnsi" w:hAnsiTheme="minorHAnsi" w:cs="Arial"/>
          <w:bCs/>
          <w:sz w:val="60"/>
          <w:szCs w:val="60"/>
          <w:lang w:bidi="ar-SA"/>
        </w:rPr>
      </w:pPr>
    </w:p>
    <w:p w14:paraId="5BC65E41" w14:textId="01686B7F" w:rsidR="00424A3E" w:rsidRPr="00F03E5B" w:rsidRDefault="00877B8E" w:rsidP="00072C64">
      <w:pPr>
        <w:jc w:val="both"/>
        <w:rPr>
          <w:rFonts w:asciiTheme="minorHAnsi" w:hAnsiTheme="minorHAnsi" w:cs="Arial"/>
          <w:sz w:val="60"/>
          <w:szCs w:val="60"/>
        </w:rPr>
      </w:pPr>
      <w:r w:rsidRPr="00F03E5B">
        <w:rPr>
          <w:rFonts w:asciiTheme="minorHAnsi" w:hAnsiTheme="minorHAnsi" w:cs="Arial"/>
          <w:bCs/>
          <w:sz w:val="60"/>
          <w:szCs w:val="60"/>
          <w:lang w:bidi="ar-SA"/>
        </w:rPr>
        <w:lastRenderedPageBreak/>
        <w:t xml:space="preserve">This policy </w:t>
      </w:r>
      <w:r w:rsidR="00424A3E" w:rsidRPr="00F03E5B">
        <w:rPr>
          <w:rFonts w:asciiTheme="minorHAnsi" w:hAnsiTheme="minorHAnsi" w:cs="Arial"/>
          <w:bCs/>
          <w:sz w:val="60"/>
          <w:szCs w:val="60"/>
          <w:lang w:bidi="ar-SA"/>
        </w:rPr>
        <w:t xml:space="preserve">is to be reviewed annually by the </w:t>
      </w:r>
      <w:r w:rsidRPr="00F03E5B">
        <w:rPr>
          <w:rFonts w:asciiTheme="minorHAnsi" w:hAnsiTheme="minorHAnsi" w:cs="Arial"/>
          <w:bCs/>
          <w:sz w:val="60"/>
          <w:szCs w:val="60"/>
          <w:lang w:bidi="ar-SA"/>
        </w:rPr>
        <w:t xml:space="preserve">Springfield Project </w:t>
      </w:r>
      <w:r w:rsidR="00236B3B" w:rsidRPr="00F03E5B">
        <w:rPr>
          <w:rFonts w:asciiTheme="minorHAnsi" w:hAnsiTheme="minorHAnsi" w:cs="Arial"/>
          <w:bCs/>
          <w:sz w:val="60"/>
          <w:szCs w:val="60"/>
          <w:lang w:bidi="ar-SA"/>
        </w:rPr>
        <w:t xml:space="preserve">Designated </w:t>
      </w:r>
      <w:r w:rsidR="00EA5322" w:rsidRPr="00F03E5B">
        <w:rPr>
          <w:rFonts w:asciiTheme="minorHAnsi" w:hAnsiTheme="minorHAnsi" w:cs="Arial"/>
          <w:bCs/>
          <w:sz w:val="60"/>
          <w:szCs w:val="60"/>
          <w:lang w:bidi="ar-SA"/>
        </w:rPr>
        <w:t>Safeguarding</w:t>
      </w:r>
      <w:r w:rsidR="00236B3B" w:rsidRPr="00F03E5B">
        <w:rPr>
          <w:rFonts w:asciiTheme="minorHAnsi" w:hAnsiTheme="minorHAnsi" w:cs="Arial"/>
          <w:bCs/>
          <w:sz w:val="60"/>
          <w:szCs w:val="60"/>
          <w:lang w:bidi="ar-SA"/>
        </w:rPr>
        <w:t xml:space="preserve"> Lead</w:t>
      </w:r>
      <w:r w:rsidR="00B57146" w:rsidRPr="00F03E5B">
        <w:rPr>
          <w:rFonts w:asciiTheme="minorHAnsi" w:hAnsiTheme="minorHAnsi" w:cs="Arial"/>
          <w:bCs/>
          <w:sz w:val="60"/>
          <w:szCs w:val="60"/>
          <w:lang w:bidi="ar-SA"/>
        </w:rPr>
        <w:t>s</w:t>
      </w:r>
      <w:r w:rsidR="00424A3E" w:rsidRPr="00F03E5B">
        <w:rPr>
          <w:rFonts w:asciiTheme="minorHAnsi" w:hAnsiTheme="minorHAnsi" w:cs="Arial"/>
          <w:bCs/>
          <w:sz w:val="60"/>
          <w:szCs w:val="60"/>
          <w:lang w:bidi="ar-SA"/>
        </w:rPr>
        <w:t xml:space="preserve"> and the </w:t>
      </w:r>
      <w:r w:rsidR="00B57146" w:rsidRPr="00F03E5B">
        <w:rPr>
          <w:rFonts w:asciiTheme="minorHAnsi" w:hAnsiTheme="minorHAnsi" w:cs="Arial"/>
          <w:bCs/>
          <w:sz w:val="60"/>
          <w:szCs w:val="60"/>
          <w:lang w:bidi="ar-SA"/>
        </w:rPr>
        <w:t>Board of Trustees</w:t>
      </w:r>
      <w:r w:rsidR="00424A3E" w:rsidRPr="00F03E5B">
        <w:rPr>
          <w:rFonts w:asciiTheme="minorHAnsi" w:hAnsiTheme="minorHAnsi" w:cs="Arial"/>
          <w:bCs/>
          <w:sz w:val="60"/>
          <w:szCs w:val="60"/>
          <w:lang w:bidi="ar-SA"/>
        </w:rPr>
        <w:t xml:space="preserve"> with input from parents,</w:t>
      </w:r>
      <w:r w:rsidRPr="00F03E5B">
        <w:rPr>
          <w:rFonts w:asciiTheme="minorHAnsi" w:hAnsiTheme="minorHAnsi" w:cs="Arial"/>
          <w:bCs/>
          <w:sz w:val="60"/>
          <w:szCs w:val="60"/>
          <w:lang w:bidi="ar-SA"/>
        </w:rPr>
        <w:t xml:space="preserve"> staff, </w:t>
      </w:r>
      <w:proofErr w:type="gramStart"/>
      <w:r w:rsidRPr="00F03E5B">
        <w:rPr>
          <w:rFonts w:asciiTheme="minorHAnsi" w:hAnsiTheme="minorHAnsi" w:cs="Arial"/>
          <w:bCs/>
          <w:sz w:val="60"/>
          <w:szCs w:val="60"/>
          <w:lang w:bidi="ar-SA"/>
        </w:rPr>
        <w:t>volunteers</w:t>
      </w:r>
      <w:proofErr w:type="gramEnd"/>
      <w:r w:rsidRPr="00F03E5B">
        <w:rPr>
          <w:rFonts w:asciiTheme="minorHAnsi" w:hAnsiTheme="minorHAnsi" w:cs="Arial"/>
          <w:bCs/>
          <w:sz w:val="60"/>
          <w:szCs w:val="60"/>
          <w:lang w:bidi="ar-SA"/>
        </w:rPr>
        <w:t xml:space="preserve"> and children.</w:t>
      </w:r>
    </w:p>
    <w:p w14:paraId="641AD6A0" w14:textId="77777777" w:rsidR="005379B1" w:rsidRPr="00F03E5B" w:rsidRDefault="005379B1" w:rsidP="00072C64">
      <w:pPr>
        <w:jc w:val="both"/>
        <w:rPr>
          <w:rFonts w:asciiTheme="minorHAnsi" w:hAnsiTheme="minorHAnsi" w:cs="Arial"/>
          <w:sz w:val="60"/>
          <w:szCs w:val="60"/>
        </w:rPr>
      </w:pPr>
    </w:p>
    <w:p w14:paraId="74A8B15B" w14:textId="7DC16A85" w:rsidR="00EE0A5E" w:rsidRPr="00F03E5B" w:rsidRDefault="00EE0A5E" w:rsidP="00072C64">
      <w:pPr>
        <w:jc w:val="both"/>
        <w:rPr>
          <w:rFonts w:asciiTheme="minorHAnsi" w:hAnsiTheme="minorHAnsi" w:cs="Arial"/>
          <w:sz w:val="60"/>
          <w:szCs w:val="60"/>
          <w:highlight w:val="yellow"/>
          <w:lang w:bidi="ar-SA"/>
        </w:rPr>
      </w:pPr>
      <w:r w:rsidRPr="00F03E5B">
        <w:rPr>
          <w:rFonts w:asciiTheme="minorHAnsi" w:hAnsiTheme="minorHAnsi" w:cs="Arial"/>
          <w:sz w:val="60"/>
          <w:szCs w:val="60"/>
          <w:lang w:bidi="ar-SA"/>
        </w:rPr>
        <w:t>T</w:t>
      </w:r>
      <w:r w:rsidR="005379B1" w:rsidRPr="00F03E5B">
        <w:rPr>
          <w:rFonts w:asciiTheme="minorHAnsi" w:hAnsiTheme="minorHAnsi" w:cs="Arial"/>
          <w:sz w:val="60"/>
          <w:szCs w:val="60"/>
          <w:lang w:bidi="ar-SA"/>
        </w:rPr>
        <w:t xml:space="preserve">his policy was revised </w:t>
      </w:r>
      <w:r w:rsidR="00713E0F" w:rsidRPr="00F03E5B">
        <w:rPr>
          <w:rFonts w:asciiTheme="minorHAnsi" w:hAnsiTheme="minorHAnsi" w:cs="Arial"/>
          <w:sz w:val="60"/>
          <w:szCs w:val="60"/>
          <w:lang w:bidi="ar-SA"/>
        </w:rPr>
        <w:t>and updated</w:t>
      </w:r>
      <w:r w:rsidR="00E578B9" w:rsidRPr="00F03E5B">
        <w:rPr>
          <w:rFonts w:asciiTheme="minorHAnsi" w:hAnsiTheme="minorHAnsi" w:cs="Arial"/>
          <w:sz w:val="60"/>
          <w:szCs w:val="60"/>
          <w:lang w:bidi="ar-SA"/>
        </w:rPr>
        <w:t xml:space="preserve"> March</w:t>
      </w:r>
      <w:r w:rsidR="002B213E" w:rsidRPr="00F03E5B">
        <w:rPr>
          <w:rFonts w:asciiTheme="minorHAnsi" w:hAnsiTheme="minorHAnsi" w:cs="Arial"/>
          <w:sz w:val="60"/>
          <w:szCs w:val="60"/>
          <w:lang w:bidi="ar-SA"/>
        </w:rPr>
        <w:t xml:space="preserve"> 202</w:t>
      </w:r>
      <w:r w:rsidR="00E578B9" w:rsidRPr="00F03E5B">
        <w:rPr>
          <w:rFonts w:asciiTheme="minorHAnsi" w:hAnsiTheme="minorHAnsi" w:cs="Arial"/>
          <w:sz w:val="60"/>
          <w:szCs w:val="60"/>
          <w:lang w:bidi="ar-SA"/>
        </w:rPr>
        <w:t>3</w:t>
      </w:r>
      <w:r w:rsidR="00E923C5" w:rsidRPr="00F03E5B">
        <w:rPr>
          <w:rFonts w:asciiTheme="minorHAnsi" w:hAnsiTheme="minorHAnsi" w:cs="Arial"/>
          <w:sz w:val="60"/>
          <w:szCs w:val="60"/>
          <w:lang w:bidi="ar-SA"/>
        </w:rPr>
        <w:t>.</w:t>
      </w:r>
    </w:p>
    <w:p w14:paraId="06A8EC38" w14:textId="77777777" w:rsidR="007A7B24" w:rsidRPr="00F03E5B" w:rsidRDefault="007A7B24" w:rsidP="00072C64">
      <w:pPr>
        <w:jc w:val="both"/>
        <w:rPr>
          <w:rFonts w:asciiTheme="minorHAnsi" w:hAnsiTheme="minorHAnsi" w:cs="Arial"/>
          <w:sz w:val="60"/>
          <w:szCs w:val="60"/>
          <w:highlight w:val="yellow"/>
          <w:lang w:bidi="ar-SA"/>
        </w:rPr>
      </w:pPr>
    </w:p>
    <w:p w14:paraId="197AD313" w14:textId="77777777" w:rsidR="00103F36" w:rsidRPr="00F03E5B" w:rsidRDefault="00103F36" w:rsidP="00072C64">
      <w:pPr>
        <w:jc w:val="both"/>
        <w:rPr>
          <w:rFonts w:asciiTheme="minorHAnsi" w:hAnsiTheme="minorHAnsi" w:cs="Arial"/>
          <w:sz w:val="60"/>
          <w:szCs w:val="60"/>
          <w:lang w:bidi="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7276"/>
      </w:tblGrid>
      <w:tr w:rsidR="003C3E71" w:rsidRPr="00F03E5B" w14:paraId="5A94C3D9" w14:textId="77777777" w:rsidTr="003C3E71">
        <w:trPr>
          <w:cantSplit/>
        </w:trPr>
        <w:tc>
          <w:tcPr>
            <w:tcW w:w="10060" w:type="dxa"/>
            <w:gridSpan w:val="2"/>
            <w:vAlign w:val="center"/>
          </w:tcPr>
          <w:p w14:paraId="18003242" w14:textId="77777777" w:rsidR="003C3E71" w:rsidRPr="00F03E5B" w:rsidRDefault="003C3E71" w:rsidP="007C77B3">
            <w:pPr>
              <w:keepNext/>
              <w:tabs>
                <w:tab w:val="left" w:pos="284"/>
                <w:tab w:val="left" w:pos="567"/>
                <w:tab w:val="left" w:pos="1418"/>
                <w:tab w:val="left" w:pos="5670"/>
                <w:tab w:val="decimal" w:pos="7938"/>
              </w:tabs>
              <w:overflowPunct w:val="0"/>
              <w:autoSpaceDE w:val="0"/>
              <w:autoSpaceDN w:val="0"/>
              <w:adjustRightInd w:val="0"/>
              <w:spacing w:before="120" w:after="120"/>
              <w:jc w:val="both"/>
              <w:textAlignment w:val="baseline"/>
              <w:outlineLvl w:val="0"/>
              <w:rPr>
                <w:rFonts w:cs="Calibri"/>
                <w:b/>
                <w:bCs/>
                <w:kern w:val="28"/>
                <w:sz w:val="60"/>
                <w:szCs w:val="60"/>
              </w:rPr>
            </w:pPr>
            <w:r w:rsidRPr="00F03E5B">
              <w:rPr>
                <w:rFonts w:cs="Calibri"/>
                <w:b/>
                <w:bCs/>
                <w:kern w:val="28"/>
                <w:sz w:val="60"/>
                <w:szCs w:val="60"/>
              </w:rPr>
              <w:lastRenderedPageBreak/>
              <w:t>Policy review</w:t>
            </w:r>
          </w:p>
        </w:tc>
      </w:tr>
      <w:tr w:rsidR="003C3E71" w:rsidRPr="00F03E5B" w14:paraId="1E5DA95B" w14:textId="77777777" w:rsidTr="003C3E71">
        <w:tc>
          <w:tcPr>
            <w:tcW w:w="1951" w:type="dxa"/>
            <w:vAlign w:val="center"/>
          </w:tcPr>
          <w:p w14:paraId="182A4CAD" w14:textId="77777777" w:rsidR="003C3E71" w:rsidRPr="00F03E5B" w:rsidRDefault="003C3E71" w:rsidP="007C77B3">
            <w:pPr>
              <w:keepNext/>
              <w:tabs>
                <w:tab w:val="left" w:pos="284"/>
                <w:tab w:val="left" w:pos="567"/>
                <w:tab w:val="left" w:pos="1418"/>
                <w:tab w:val="left" w:pos="5670"/>
                <w:tab w:val="decimal" w:pos="7938"/>
              </w:tabs>
              <w:overflowPunct w:val="0"/>
              <w:autoSpaceDE w:val="0"/>
              <w:autoSpaceDN w:val="0"/>
              <w:adjustRightInd w:val="0"/>
              <w:spacing w:before="120" w:after="120"/>
              <w:jc w:val="both"/>
              <w:textAlignment w:val="baseline"/>
              <w:outlineLvl w:val="1"/>
              <w:rPr>
                <w:rFonts w:cs="Calibri"/>
                <w:b/>
                <w:bCs/>
                <w:sz w:val="60"/>
                <w:szCs w:val="60"/>
              </w:rPr>
            </w:pPr>
            <w:r w:rsidRPr="00F03E5B">
              <w:rPr>
                <w:rFonts w:cs="Calibri"/>
                <w:b/>
                <w:bCs/>
                <w:sz w:val="60"/>
                <w:szCs w:val="60"/>
              </w:rPr>
              <w:t>Procedure</w:t>
            </w:r>
          </w:p>
        </w:tc>
        <w:tc>
          <w:tcPr>
            <w:tcW w:w="8109" w:type="dxa"/>
            <w:vAlign w:val="center"/>
          </w:tcPr>
          <w:p w14:paraId="29CC5174" w14:textId="77777777" w:rsidR="003C3E71" w:rsidRPr="00F03E5B" w:rsidRDefault="003C3E71" w:rsidP="003C3E71">
            <w:pPr>
              <w:tabs>
                <w:tab w:val="left" w:pos="284"/>
                <w:tab w:val="left" w:pos="1418"/>
                <w:tab w:val="left" w:pos="5670"/>
                <w:tab w:val="decimal" w:pos="7938"/>
              </w:tabs>
              <w:overflowPunct w:val="0"/>
              <w:autoSpaceDE w:val="0"/>
              <w:autoSpaceDN w:val="0"/>
              <w:adjustRightInd w:val="0"/>
              <w:jc w:val="both"/>
              <w:textAlignment w:val="baseline"/>
              <w:rPr>
                <w:rFonts w:cs="Calibri"/>
                <w:sz w:val="60"/>
                <w:szCs w:val="60"/>
              </w:rPr>
            </w:pPr>
            <w:r w:rsidRPr="00F03E5B">
              <w:rPr>
                <w:rFonts w:cs="Calibri"/>
                <w:sz w:val="60"/>
                <w:szCs w:val="60"/>
              </w:rPr>
              <w:t xml:space="preserve">This Policy is reviewed on an annual basis by the Safeguarding Lead Officer in partnership with the Project DSL team. </w:t>
            </w:r>
          </w:p>
        </w:tc>
      </w:tr>
      <w:tr w:rsidR="003C3E71" w:rsidRPr="00F03E5B" w14:paraId="35643184" w14:textId="77777777" w:rsidTr="003C3E71">
        <w:tc>
          <w:tcPr>
            <w:tcW w:w="1951" w:type="dxa"/>
            <w:vAlign w:val="center"/>
          </w:tcPr>
          <w:p w14:paraId="0A36D636" w14:textId="77777777" w:rsidR="003C3E71" w:rsidRPr="00F03E5B" w:rsidRDefault="003C3E71" w:rsidP="003C3E71">
            <w:pPr>
              <w:keepNext/>
              <w:tabs>
                <w:tab w:val="left" w:pos="284"/>
                <w:tab w:val="left" w:pos="567"/>
                <w:tab w:val="left" w:pos="1418"/>
                <w:tab w:val="left" w:pos="5670"/>
                <w:tab w:val="decimal" w:pos="7938"/>
              </w:tabs>
              <w:overflowPunct w:val="0"/>
              <w:autoSpaceDE w:val="0"/>
              <w:autoSpaceDN w:val="0"/>
              <w:adjustRightInd w:val="0"/>
              <w:spacing w:before="120" w:after="120"/>
              <w:jc w:val="both"/>
              <w:textAlignment w:val="baseline"/>
              <w:outlineLvl w:val="1"/>
              <w:rPr>
                <w:rFonts w:cs="Calibri"/>
                <w:b/>
                <w:bCs/>
                <w:sz w:val="60"/>
                <w:szCs w:val="60"/>
              </w:rPr>
            </w:pPr>
            <w:r w:rsidRPr="00F03E5B">
              <w:rPr>
                <w:rFonts w:cs="Calibri"/>
                <w:b/>
                <w:bCs/>
                <w:sz w:val="60"/>
                <w:szCs w:val="60"/>
              </w:rPr>
              <w:t>Approval</w:t>
            </w:r>
          </w:p>
        </w:tc>
        <w:tc>
          <w:tcPr>
            <w:tcW w:w="8109" w:type="dxa"/>
            <w:vAlign w:val="center"/>
          </w:tcPr>
          <w:p w14:paraId="74C49A66" w14:textId="77777777" w:rsidR="003C3E71" w:rsidRPr="00F03E5B" w:rsidRDefault="003C3E71" w:rsidP="003C3E71">
            <w:pPr>
              <w:tabs>
                <w:tab w:val="left" w:pos="284"/>
                <w:tab w:val="left" w:pos="1418"/>
                <w:tab w:val="left" w:pos="5670"/>
                <w:tab w:val="decimal" w:pos="7938"/>
              </w:tabs>
              <w:overflowPunct w:val="0"/>
              <w:autoSpaceDE w:val="0"/>
              <w:autoSpaceDN w:val="0"/>
              <w:adjustRightInd w:val="0"/>
              <w:jc w:val="both"/>
              <w:textAlignment w:val="baseline"/>
              <w:rPr>
                <w:rFonts w:cs="Calibri"/>
                <w:sz w:val="60"/>
                <w:szCs w:val="60"/>
              </w:rPr>
            </w:pPr>
            <w:r w:rsidRPr="00F03E5B">
              <w:rPr>
                <w:rFonts w:cs="Calibri"/>
                <w:sz w:val="60"/>
                <w:szCs w:val="60"/>
              </w:rPr>
              <w:t>This Policy must be reviewed and approved by The Board of Trustees.</w:t>
            </w:r>
          </w:p>
        </w:tc>
      </w:tr>
      <w:tr w:rsidR="003C3E71" w:rsidRPr="00F03E5B" w14:paraId="6059A36B" w14:textId="77777777" w:rsidTr="003C3E71">
        <w:tc>
          <w:tcPr>
            <w:tcW w:w="1951" w:type="dxa"/>
            <w:vAlign w:val="center"/>
          </w:tcPr>
          <w:p w14:paraId="5FCC7589" w14:textId="77777777" w:rsidR="003C3E71" w:rsidRPr="00F03E5B" w:rsidRDefault="003C3E71" w:rsidP="007C77B3">
            <w:pPr>
              <w:keepNext/>
              <w:tabs>
                <w:tab w:val="left" w:pos="284"/>
                <w:tab w:val="left" w:pos="567"/>
                <w:tab w:val="left" w:pos="1418"/>
                <w:tab w:val="left" w:pos="5670"/>
                <w:tab w:val="decimal" w:pos="7938"/>
              </w:tabs>
              <w:overflowPunct w:val="0"/>
              <w:autoSpaceDE w:val="0"/>
              <w:autoSpaceDN w:val="0"/>
              <w:adjustRightInd w:val="0"/>
              <w:spacing w:before="120" w:after="120"/>
              <w:jc w:val="both"/>
              <w:textAlignment w:val="baseline"/>
              <w:outlineLvl w:val="1"/>
              <w:rPr>
                <w:rFonts w:cs="Calibri"/>
                <w:b/>
                <w:bCs/>
                <w:sz w:val="60"/>
                <w:szCs w:val="60"/>
              </w:rPr>
            </w:pPr>
            <w:r w:rsidRPr="00F03E5B">
              <w:rPr>
                <w:rFonts w:cs="Calibri"/>
                <w:b/>
                <w:bCs/>
                <w:sz w:val="60"/>
                <w:szCs w:val="60"/>
              </w:rPr>
              <w:t>Timing</w:t>
            </w:r>
          </w:p>
        </w:tc>
        <w:tc>
          <w:tcPr>
            <w:tcW w:w="8109" w:type="dxa"/>
            <w:vAlign w:val="center"/>
          </w:tcPr>
          <w:p w14:paraId="41C5E7C7" w14:textId="2E4C7145" w:rsidR="003C3E71" w:rsidRPr="00F03E5B" w:rsidRDefault="003C3E71" w:rsidP="003C3E71">
            <w:pPr>
              <w:tabs>
                <w:tab w:val="left" w:pos="284"/>
                <w:tab w:val="left" w:pos="1418"/>
                <w:tab w:val="left" w:pos="5670"/>
                <w:tab w:val="decimal" w:pos="7938"/>
              </w:tabs>
              <w:overflowPunct w:val="0"/>
              <w:autoSpaceDE w:val="0"/>
              <w:autoSpaceDN w:val="0"/>
              <w:adjustRightInd w:val="0"/>
              <w:jc w:val="both"/>
              <w:textAlignment w:val="baseline"/>
              <w:rPr>
                <w:rFonts w:cs="Calibri"/>
                <w:sz w:val="60"/>
                <w:szCs w:val="60"/>
              </w:rPr>
            </w:pPr>
            <w:r w:rsidRPr="00F03E5B">
              <w:rPr>
                <w:rFonts w:cs="Calibri"/>
                <w:sz w:val="60"/>
                <w:szCs w:val="60"/>
              </w:rPr>
              <w:t xml:space="preserve">Next review </w:t>
            </w:r>
            <w:r w:rsidR="008A44A2" w:rsidRPr="00F03E5B">
              <w:rPr>
                <w:rFonts w:cs="Calibri"/>
                <w:sz w:val="60"/>
                <w:szCs w:val="60"/>
              </w:rPr>
              <w:t>March 2024</w:t>
            </w:r>
            <w:r w:rsidRPr="00F03E5B">
              <w:rPr>
                <w:rFonts w:cs="Calibri"/>
                <w:sz w:val="60"/>
                <w:szCs w:val="60"/>
              </w:rPr>
              <w:t xml:space="preserve"> or earlier if the need arises</w:t>
            </w:r>
          </w:p>
        </w:tc>
      </w:tr>
    </w:tbl>
    <w:p w14:paraId="69DF2FD0" w14:textId="77777777" w:rsidR="003C3E71" w:rsidRPr="00F03E5B" w:rsidRDefault="003C3E71">
      <w:pPr>
        <w:rPr>
          <w:rFonts w:asciiTheme="minorHAnsi" w:hAnsiTheme="minorHAnsi" w:cs="Arial"/>
          <w:sz w:val="60"/>
          <w:szCs w:val="60"/>
          <w:lang w:bidi="ar-SA"/>
        </w:rPr>
      </w:pPr>
    </w:p>
    <w:p w14:paraId="323A26A4" w14:textId="77777777" w:rsidR="003C3E71" w:rsidRPr="00F03E5B" w:rsidRDefault="003C3E71" w:rsidP="003C3E71">
      <w:pPr>
        <w:jc w:val="both"/>
        <w:rPr>
          <w:rFonts w:asciiTheme="minorHAnsi" w:hAnsiTheme="minorHAnsi" w:cs="Arial"/>
          <w:sz w:val="60"/>
          <w:szCs w:val="60"/>
          <w:lang w:bidi="ar-SA"/>
        </w:rPr>
      </w:pPr>
    </w:p>
    <w:p w14:paraId="7BE92084" w14:textId="77777777" w:rsidR="003C3E71" w:rsidRPr="00F03E5B" w:rsidRDefault="003C3E71" w:rsidP="003C3E71">
      <w:pPr>
        <w:rPr>
          <w:rFonts w:asciiTheme="minorHAnsi" w:hAnsiTheme="minorHAnsi" w:cs="Arial"/>
          <w:sz w:val="60"/>
          <w:szCs w:val="60"/>
          <w:lang w:bidi="ar-SA"/>
        </w:rPr>
      </w:pPr>
    </w:p>
    <w:p w14:paraId="399157F9" w14:textId="77777777" w:rsidR="003C6157" w:rsidRPr="00F03E5B" w:rsidRDefault="003C6157">
      <w:pPr>
        <w:rPr>
          <w:rFonts w:asciiTheme="minorHAnsi" w:hAnsiTheme="minorHAnsi" w:cs="Arial"/>
          <w:sz w:val="60"/>
          <w:szCs w:val="60"/>
          <w:lang w:bidi="ar-SA"/>
        </w:rPr>
      </w:pPr>
      <w:r w:rsidRPr="00F03E5B">
        <w:rPr>
          <w:rFonts w:asciiTheme="minorHAnsi" w:hAnsiTheme="minorHAnsi" w:cs="Arial"/>
          <w:sz w:val="60"/>
          <w:szCs w:val="60"/>
          <w:lang w:bidi="ar-SA"/>
        </w:rPr>
        <w:br w:type="page"/>
      </w:r>
    </w:p>
    <w:p w14:paraId="17E8B437" w14:textId="77777777" w:rsidR="003C3E71" w:rsidRPr="00F03E5B" w:rsidRDefault="003C3E71">
      <w:pPr>
        <w:rPr>
          <w:rFonts w:asciiTheme="minorHAnsi" w:hAnsiTheme="minorHAnsi" w:cs="Arial"/>
          <w:sz w:val="60"/>
          <w:szCs w:val="60"/>
          <w:lang w:bidi="ar-SA"/>
        </w:rPr>
      </w:pPr>
    </w:p>
    <w:p w14:paraId="555663C4" w14:textId="77777777" w:rsidR="003826CE" w:rsidRPr="00F03E5B" w:rsidRDefault="003826CE" w:rsidP="00072C64">
      <w:pPr>
        <w:jc w:val="both"/>
        <w:rPr>
          <w:rFonts w:asciiTheme="minorHAnsi" w:hAnsiTheme="minorHAnsi" w:cs="Arial"/>
          <w:sz w:val="60"/>
          <w:szCs w:val="60"/>
          <w:lang w:bidi="ar-SA"/>
        </w:rPr>
      </w:pPr>
    </w:p>
    <w:p w14:paraId="6E3E4279" w14:textId="77777777" w:rsidR="00BC0595" w:rsidRPr="00F03E5B" w:rsidRDefault="00BC0595" w:rsidP="00072C64">
      <w:pPr>
        <w:jc w:val="both"/>
        <w:rPr>
          <w:rFonts w:asciiTheme="minorHAnsi" w:hAnsiTheme="minorHAnsi" w:cs="Arial"/>
          <w:sz w:val="60"/>
          <w:szCs w:val="60"/>
        </w:rPr>
      </w:pPr>
      <w:r w:rsidRPr="00F03E5B">
        <w:rPr>
          <w:rFonts w:asciiTheme="minorHAnsi" w:hAnsiTheme="minorHAnsi" w:cs="Arial"/>
          <w:sz w:val="60"/>
          <w:szCs w:val="60"/>
        </w:rPr>
        <w:t>Appendix A</w:t>
      </w:r>
    </w:p>
    <w:p w14:paraId="658907DA" w14:textId="77777777" w:rsidR="00542C98" w:rsidRPr="00F03E5B" w:rsidRDefault="00542C98" w:rsidP="00542C98">
      <w:pPr>
        <w:spacing w:before="100" w:beforeAutospacing="1" w:after="100" w:afterAutospacing="1"/>
        <w:outlineLvl w:val="1"/>
        <w:rPr>
          <w:rFonts w:ascii="Times New Roman" w:hAnsi="Times New Roman"/>
          <w:b/>
          <w:bCs/>
          <w:sz w:val="60"/>
          <w:szCs w:val="60"/>
          <w:lang w:eastAsia="en-GB" w:bidi="ar-SA"/>
        </w:rPr>
      </w:pPr>
      <w:r w:rsidRPr="00F03E5B">
        <w:rPr>
          <w:rFonts w:ascii="Times New Roman" w:hAnsi="Times New Roman"/>
          <w:b/>
          <w:bCs/>
          <w:sz w:val="60"/>
          <w:szCs w:val="60"/>
          <w:lang w:eastAsia="en-GB" w:bidi="ar-SA"/>
        </w:rPr>
        <w:t>Right Help, Right Time</w:t>
      </w:r>
    </w:p>
    <w:p w14:paraId="54FF259D" w14:textId="77777777" w:rsidR="002B213E" w:rsidRPr="00F03E5B" w:rsidRDefault="00542C98" w:rsidP="00542C98">
      <w:pPr>
        <w:spacing w:before="100" w:beforeAutospacing="1" w:after="100" w:afterAutospacing="1"/>
        <w:rPr>
          <w:sz w:val="60"/>
          <w:szCs w:val="60"/>
        </w:rPr>
      </w:pPr>
      <w:r w:rsidRPr="00F03E5B">
        <w:rPr>
          <w:rFonts w:ascii="Arial" w:hAnsi="Arial" w:cs="Arial"/>
          <w:sz w:val="60"/>
          <w:szCs w:val="60"/>
          <w:lang w:eastAsia="en-GB" w:bidi="ar-SA"/>
        </w:rPr>
        <w:t>Birmingham Safeg</w:t>
      </w:r>
      <w:r w:rsidR="003A25FB" w:rsidRPr="00F03E5B">
        <w:rPr>
          <w:rFonts w:ascii="Arial" w:hAnsi="Arial" w:cs="Arial"/>
          <w:sz w:val="60"/>
          <w:szCs w:val="60"/>
          <w:lang w:eastAsia="en-GB" w:bidi="ar-SA"/>
        </w:rPr>
        <w:t xml:space="preserve">uarding Children </w:t>
      </w:r>
      <w:r w:rsidR="002B213E" w:rsidRPr="00F03E5B">
        <w:rPr>
          <w:rFonts w:ascii="Arial" w:hAnsi="Arial" w:cs="Arial"/>
          <w:sz w:val="60"/>
          <w:szCs w:val="60"/>
          <w:lang w:eastAsia="en-GB" w:bidi="ar-SA"/>
        </w:rPr>
        <w:t>Partnership</w:t>
      </w:r>
      <w:r w:rsidR="003A25FB" w:rsidRPr="00F03E5B">
        <w:rPr>
          <w:rFonts w:ascii="Arial" w:hAnsi="Arial" w:cs="Arial"/>
          <w:sz w:val="60"/>
          <w:szCs w:val="60"/>
          <w:lang w:eastAsia="en-GB" w:bidi="ar-SA"/>
        </w:rPr>
        <w:t xml:space="preserve"> publish a</w:t>
      </w:r>
      <w:r w:rsidRPr="00F03E5B">
        <w:rPr>
          <w:rFonts w:ascii="Arial" w:hAnsi="Arial" w:cs="Arial"/>
          <w:sz w:val="60"/>
          <w:szCs w:val="60"/>
          <w:lang w:eastAsia="en-GB" w:bidi="ar-SA"/>
        </w:rPr>
        <w:t xml:space="preserve"> threshold guidance </w:t>
      </w:r>
      <w:r w:rsidRPr="00F03E5B">
        <w:rPr>
          <w:rFonts w:ascii="Arial" w:hAnsi="Arial" w:cs="Arial"/>
          <w:b/>
          <w:bCs/>
          <w:i/>
          <w:iCs/>
          <w:color w:val="808080"/>
          <w:sz w:val="60"/>
          <w:szCs w:val="60"/>
          <w:lang w:eastAsia="en-GB" w:bidi="ar-SA"/>
        </w:rPr>
        <w:t xml:space="preserve">“Right Help, Right Time” </w:t>
      </w:r>
      <w:r w:rsidRPr="00F03E5B">
        <w:rPr>
          <w:rFonts w:ascii="Arial" w:hAnsi="Arial" w:cs="Arial"/>
          <w:b/>
          <w:bCs/>
          <w:i/>
          <w:iCs/>
          <w:sz w:val="60"/>
          <w:szCs w:val="60"/>
          <w:lang w:eastAsia="en-GB" w:bidi="ar-SA"/>
        </w:rPr>
        <w:t xml:space="preserve">– </w:t>
      </w:r>
      <w:r w:rsidRPr="00F03E5B">
        <w:rPr>
          <w:rFonts w:ascii="Arial" w:hAnsi="Arial" w:cs="Arial"/>
          <w:b/>
          <w:bCs/>
          <w:i/>
          <w:iCs/>
          <w:color w:val="50ADF2"/>
          <w:sz w:val="60"/>
          <w:szCs w:val="60"/>
          <w:lang w:eastAsia="en-GB" w:bidi="ar-SA"/>
        </w:rPr>
        <w:t>Delivering effective support for children and families in Birmingham</w:t>
      </w:r>
      <w:r w:rsidRPr="00F03E5B">
        <w:rPr>
          <w:rFonts w:ascii="Arial" w:hAnsi="Arial" w:cs="Arial"/>
          <w:sz w:val="60"/>
          <w:szCs w:val="60"/>
          <w:lang w:eastAsia="en-GB" w:bidi="ar-SA"/>
        </w:rPr>
        <w:t>.</w:t>
      </w:r>
      <w:r w:rsidRPr="00F03E5B">
        <w:rPr>
          <w:rFonts w:ascii="Arial" w:hAnsi="Arial" w:cs="Arial"/>
          <w:i/>
          <w:iCs/>
          <w:sz w:val="60"/>
          <w:szCs w:val="60"/>
          <w:lang w:eastAsia="en-GB" w:bidi="ar-SA"/>
        </w:rPr>
        <w:t> </w:t>
      </w:r>
      <w:r w:rsidRPr="00F03E5B">
        <w:rPr>
          <w:rFonts w:ascii="Arial" w:hAnsi="Arial" w:cs="Arial"/>
          <w:sz w:val="60"/>
          <w:szCs w:val="60"/>
          <w:lang w:eastAsia="en-GB" w:bidi="ar-SA"/>
        </w:rPr>
        <w:t>The framework provides everyone with clear advice about what to do and how to respond if a child and th</w:t>
      </w:r>
      <w:r w:rsidR="002B213E" w:rsidRPr="00F03E5B">
        <w:rPr>
          <w:rFonts w:ascii="Arial" w:hAnsi="Arial" w:cs="Arial"/>
          <w:sz w:val="60"/>
          <w:szCs w:val="60"/>
          <w:lang w:eastAsia="en-GB" w:bidi="ar-SA"/>
        </w:rPr>
        <w:t xml:space="preserve">eir family need extra support. The guidance document is available here: </w:t>
      </w:r>
    </w:p>
    <w:p w14:paraId="5B52D5B2" w14:textId="77777777" w:rsidR="00BE5A97" w:rsidRPr="00F03E5B" w:rsidRDefault="00000000" w:rsidP="00542C98">
      <w:pPr>
        <w:spacing w:before="100" w:beforeAutospacing="1" w:after="100" w:afterAutospacing="1"/>
        <w:rPr>
          <w:sz w:val="60"/>
          <w:szCs w:val="60"/>
        </w:rPr>
      </w:pPr>
      <w:hyperlink r:id="rId25" w:history="1">
        <w:r w:rsidR="00BE5A97" w:rsidRPr="00F03E5B">
          <w:rPr>
            <w:color w:val="0000FF"/>
            <w:sz w:val="60"/>
            <w:szCs w:val="60"/>
            <w:u w:val="single"/>
          </w:rPr>
          <w:t>Right_Help_Right_Time_Guidance_Dec_2021_002.pdf (lscpbirmingham.org.uk)</w:t>
        </w:r>
      </w:hyperlink>
    </w:p>
    <w:p w14:paraId="13DCE974"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1CF4CE2D" w14:textId="77777777" w:rsidR="00C66BEC" w:rsidRPr="00F03E5B" w:rsidRDefault="00C66BEC">
      <w:pPr>
        <w:rPr>
          <w:noProof/>
          <w:sz w:val="60"/>
          <w:szCs w:val="60"/>
          <w:lang w:eastAsia="en-GB" w:bidi="ar-SA"/>
        </w:rPr>
      </w:pPr>
      <w:r w:rsidRPr="00F03E5B">
        <w:rPr>
          <w:noProof/>
          <w:sz w:val="60"/>
          <w:szCs w:val="60"/>
          <w:lang w:eastAsia="en-GB" w:bidi="ar-SA"/>
        </w:rPr>
        <w:drawing>
          <wp:anchor distT="0" distB="0" distL="114300" distR="114300" simplePos="0" relativeHeight="251729408" behindDoc="0" locked="0" layoutInCell="1" allowOverlap="1" wp14:anchorId="0E48E3CF" wp14:editId="1D5841E3">
            <wp:simplePos x="0" y="0"/>
            <wp:positionH relativeFrom="margin">
              <wp:align>center</wp:align>
            </wp:positionH>
            <wp:positionV relativeFrom="paragraph">
              <wp:posOffset>142240</wp:posOffset>
            </wp:positionV>
            <wp:extent cx="4377690" cy="5705475"/>
            <wp:effectExtent l="0" t="0" r="3810" b="9525"/>
            <wp:wrapSquare wrapText="bothSides"/>
            <wp:docPr id="1" name="Picture 1" descr="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bble chart&#10;&#10;Description automatically generated"/>
                    <pic:cNvPicPr/>
                  </pic:nvPicPr>
                  <pic:blipFill rotWithShape="1">
                    <a:blip r:embed="rId26">
                      <a:extLst>
                        <a:ext uri="{28A0092B-C50C-407E-A947-70E740481C1C}">
                          <a14:useLocalDpi xmlns:a14="http://schemas.microsoft.com/office/drawing/2010/main" val="0"/>
                        </a:ext>
                      </a:extLst>
                    </a:blip>
                    <a:srcRect l="27079" t="17519" r="40401" b="7147"/>
                    <a:stretch/>
                  </pic:blipFill>
                  <pic:spPr bwMode="auto">
                    <a:xfrm>
                      <a:off x="0" y="0"/>
                      <a:ext cx="4377690" cy="570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3E5B">
        <w:rPr>
          <w:noProof/>
          <w:sz w:val="60"/>
          <w:szCs w:val="60"/>
          <w:lang w:eastAsia="en-GB" w:bidi="ar-SA"/>
        </w:rPr>
        <w:br w:type="page"/>
      </w:r>
    </w:p>
    <w:p w14:paraId="76964F50" w14:textId="77777777" w:rsidR="00C66BEC" w:rsidRPr="00F03E5B" w:rsidRDefault="00C66BEC" w:rsidP="00197DF2">
      <w:pPr>
        <w:spacing w:before="100" w:beforeAutospacing="1" w:after="100" w:afterAutospacing="1"/>
        <w:rPr>
          <w:noProof/>
          <w:sz w:val="60"/>
          <w:szCs w:val="60"/>
          <w:lang w:eastAsia="en-GB" w:bidi="ar-SA"/>
        </w:rPr>
      </w:pPr>
      <w:r w:rsidRPr="00F03E5B">
        <w:rPr>
          <w:noProof/>
          <w:sz w:val="60"/>
          <w:szCs w:val="60"/>
          <w:lang w:eastAsia="en-GB" w:bidi="ar-SA"/>
        </w:rPr>
        <w:lastRenderedPageBreak/>
        <w:t>Appendix B</w:t>
      </w:r>
    </w:p>
    <w:p w14:paraId="7F6DAE63" w14:textId="77777777" w:rsidR="00C66BEC" w:rsidRPr="00F03E5B" w:rsidRDefault="00C66BEC" w:rsidP="00197DF2">
      <w:pPr>
        <w:spacing w:before="100" w:beforeAutospacing="1" w:after="100" w:afterAutospacing="1"/>
        <w:rPr>
          <w:noProof/>
          <w:sz w:val="60"/>
          <w:szCs w:val="60"/>
          <w:lang w:eastAsia="en-GB" w:bidi="ar-SA"/>
        </w:rPr>
      </w:pPr>
    </w:p>
    <w:p w14:paraId="2DC815C2" w14:textId="77777777" w:rsidR="00C66BEC" w:rsidRPr="00F03E5B" w:rsidRDefault="00C66BEC" w:rsidP="00C66BEC">
      <w:pPr>
        <w:shd w:val="clear" w:color="auto" w:fill="FFFFFF"/>
        <w:spacing w:before="90" w:after="90" w:line="288" w:lineRule="atLeast"/>
        <w:outlineLvl w:val="1"/>
        <w:rPr>
          <w:rFonts w:ascii="Open Sans" w:hAnsi="Open Sans" w:cs="Open Sans"/>
          <w:b/>
          <w:bCs/>
          <w:color w:val="000000"/>
          <w:sz w:val="60"/>
          <w:szCs w:val="60"/>
          <w:lang w:eastAsia="en-GB" w:bidi="ar-SA"/>
        </w:rPr>
      </w:pPr>
      <w:r w:rsidRPr="00F03E5B">
        <w:rPr>
          <w:rFonts w:ascii="Open Sans" w:hAnsi="Open Sans" w:cs="Open Sans"/>
          <w:b/>
          <w:bCs/>
          <w:color w:val="000000"/>
          <w:sz w:val="60"/>
          <w:szCs w:val="60"/>
          <w:lang w:eastAsia="en-GB" w:bidi="ar-SA"/>
        </w:rPr>
        <w:t>Children's Advice &amp; Support Service</w:t>
      </w:r>
    </w:p>
    <w:p w14:paraId="6FF78ED0" w14:textId="77777777" w:rsidR="00C66BEC" w:rsidRPr="00F03E5B" w:rsidRDefault="00C66BEC" w:rsidP="00C66BEC">
      <w:pPr>
        <w:shd w:val="clear" w:color="auto" w:fill="FFFFFF"/>
        <w:spacing w:before="195" w:after="195"/>
        <w:rPr>
          <w:rFonts w:ascii="Open Sans" w:hAnsi="Open Sans" w:cs="Open Sans"/>
          <w:color w:val="141414"/>
          <w:sz w:val="60"/>
          <w:szCs w:val="60"/>
          <w:lang w:eastAsia="en-GB" w:bidi="ar-SA"/>
        </w:rPr>
      </w:pPr>
      <w:r w:rsidRPr="00F03E5B">
        <w:rPr>
          <w:rFonts w:ascii="Open Sans" w:hAnsi="Open Sans" w:cs="Open Sans"/>
          <w:color w:val="141414"/>
          <w:sz w:val="60"/>
          <w:szCs w:val="60"/>
          <w:lang w:eastAsia="en-GB" w:bidi="ar-SA"/>
        </w:rPr>
        <w:t>The </w:t>
      </w:r>
      <w:r w:rsidRPr="00F03E5B">
        <w:rPr>
          <w:rFonts w:ascii="Open Sans" w:hAnsi="Open Sans" w:cs="Open Sans"/>
          <w:b/>
          <w:bCs/>
          <w:color w:val="141414"/>
          <w:sz w:val="60"/>
          <w:szCs w:val="60"/>
          <w:lang w:eastAsia="en-GB" w:bidi="ar-SA"/>
        </w:rPr>
        <w:t xml:space="preserve">Children's Advice and Support </w:t>
      </w:r>
      <w:proofErr w:type="gramStart"/>
      <w:r w:rsidRPr="00F03E5B">
        <w:rPr>
          <w:rFonts w:ascii="Open Sans" w:hAnsi="Open Sans" w:cs="Open Sans"/>
          <w:b/>
          <w:bCs/>
          <w:color w:val="141414"/>
          <w:sz w:val="60"/>
          <w:szCs w:val="60"/>
          <w:lang w:eastAsia="en-GB" w:bidi="ar-SA"/>
        </w:rPr>
        <w:t>Service</w:t>
      </w:r>
      <w:r w:rsidRPr="00F03E5B">
        <w:rPr>
          <w:rFonts w:ascii="Open Sans" w:hAnsi="Open Sans" w:cs="Open Sans"/>
          <w:color w:val="141414"/>
          <w:sz w:val="60"/>
          <w:szCs w:val="60"/>
          <w:lang w:eastAsia="en-GB" w:bidi="ar-SA"/>
        </w:rPr>
        <w:t>(</w:t>
      </w:r>
      <w:proofErr w:type="gramEnd"/>
      <w:r w:rsidRPr="00F03E5B">
        <w:rPr>
          <w:rFonts w:ascii="Open Sans" w:hAnsi="Open Sans" w:cs="Open Sans"/>
          <w:color w:val="141414"/>
          <w:sz w:val="60"/>
          <w:szCs w:val="60"/>
          <w:lang w:eastAsia="en-GB" w:bidi="ar-SA"/>
        </w:rPr>
        <w:t>CASS) provides a single point of contact for professionals and members of the public who want to access support or raise concerns about a child.</w:t>
      </w:r>
    </w:p>
    <w:p w14:paraId="072EAB84" w14:textId="77777777" w:rsidR="00C66BEC" w:rsidRPr="00F03E5B" w:rsidRDefault="00C66BEC" w:rsidP="00C66BEC">
      <w:pPr>
        <w:shd w:val="clear" w:color="auto" w:fill="FFFFFF"/>
        <w:spacing w:before="195" w:after="195"/>
        <w:rPr>
          <w:rFonts w:ascii="Open Sans" w:hAnsi="Open Sans" w:cs="Open Sans"/>
          <w:color w:val="141414"/>
          <w:sz w:val="60"/>
          <w:szCs w:val="60"/>
          <w:lang w:eastAsia="en-GB" w:bidi="ar-SA"/>
        </w:rPr>
      </w:pPr>
      <w:r w:rsidRPr="00F03E5B">
        <w:rPr>
          <w:rFonts w:ascii="Open Sans" w:hAnsi="Open Sans" w:cs="Open Sans"/>
          <w:color w:val="141414"/>
          <w:sz w:val="60"/>
          <w:szCs w:val="60"/>
          <w:lang w:eastAsia="en-GB" w:bidi="ar-SA"/>
        </w:rPr>
        <w:t xml:space="preserve">We want to keep all children and young people in Birmingham safe from harm.  If you are concerned about a </w:t>
      </w:r>
      <w:proofErr w:type="gramStart"/>
      <w:r w:rsidRPr="00F03E5B">
        <w:rPr>
          <w:rFonts w:ascii="Open Sans" w:hAnsi="Open Sans" w:cs="Open Sans"/>
          <w:color w:val="141414"/>
          <w:sz w:val="60"/>
          <w:szCs w:val="60"/>
          <w:lang w:eastAsia="en-GB" w:bidi="ar-SA"/>
        </w:rPr>
        <w:t>child</w:t>
      </w:r>
      <w:proofErr w:type="gramEnd"/>
      <w:r w:rsidRPr="00F03E5B">
        <w:rPr>
          <w:rFonts w:ascii="Open Sans" w:hAnsi="Open Sans" w:cs="Open Sans"/>
          <w:color w:val="141414"/>
          <w:sz w:val="60"/>
          <w:szCs w:val="60"/>
          <w:lang w:eastAsia="en-GB" w:bidi="ar-SA"/>
        </w:rPr>
        <w:t xml:space="preserve"> please contact CASS who will listen, assess your </w:t>
      </w:r>
      <w:r w:rsidRPr="00F03E5B">
        <w:rPr>
          <w:rFonts w:ascii="Open Sans" w:hAnsi="Open Sans" w:cs="Open Sans"/>
          <w:color w:val="141414"/>
          <w:sz w:val="60"/>
          <w:szCs w:val="60"/>
          <w:lang w:eastAsia="en-GB" w:bidi="ar-SA"/>
        </w:rPr>
        <w:lastRenderedPageBreak/>
        <w:t>concerns and can take action if a child is at risk.</w:t>
      </w:r>
    </w:p>
    <w:p w14:paraId="24769470" w14:textId="77777777" w:rsidR="00C66BEC" w:rsidRPr="00F03E5B" w:rsidRDefault="00C66BEC" w:rsidP="00C66BEC">
      <w:pPr>
        <w:shd w:val="clear" w:color="auto" w:fill="FFFFFF"/>
        <w:spacing w:before="150" w:line="288" w:lineRule="atLeast"/>
        <w:outlineLvl w:val="1"/>
        <w:rPr>
          <w:rFonts w:ascii="Open Sans" w:hAnsi="Open Sans" w:cs="Open Sans"/>
          <w:b/>
          <w:bCs/>
          <w:color w:val="000000"/>
          <w:sz w:val="60"/>
          <w:szCs w:val="60"/>
          <w:lang w:eastAsia="en-GB" w:bidi="ar-SA"/>
        </w:rPr>
      </w:pPr>
      <w:r w:rsidRPr="00F03E5B">
        <w:rPr>
          <w:rFonts w:ascii="Open Sans" w:hAnsi="Open Sans" w:cs="Open Sans"/>
          <w:b/>
          <w:bCs/>
          <w:color w:val="000000"/>
          <w:sz w:val="60"/>
          <w:szCs w:val="60"/>
          <w:lang w:eastAsia="en-GB" w:bidi="ar-SA"/>
        </w:rPr>
        <w:t>Contact details</w:t>
      </w:r>
    </w:p>
    <w:p w14:paraId="742949FA" w14:textId="77777777" w:rsidR="00C66BEC" w:rsidRPr="00F03E5B" w:rsidRDefault="00C66BEC" w:rsidP="00C66BEC">
      <w:pPr>
        <w:shd w:val="clear" w:color="auto" w:fill="FFFFFF"/>
        <w:spacing w:before="195" w:after="195"/>
        <w:rPr>
          <w:rFonts w:ascii="Open Sans" w:hAnsi="Open Sans" w:cs="Open Sans"/>
          <w:color w:val="141414"/>
          <w:sz w:val="60"/>
          <w:szCs w:val="60"/>
          <w:lang w:eastAsia="en-GB" w:bidi="ar-SA"/>
        </w:rPr>
      </w:pPr>
      <w:r w:rsidRPr="00F03E5B">
        <w:rPr>
          <w:rFonts w:ascii="Open Sans" w:hAnsi="Open Sans" w:cs="Open Sans"/>
          <w:color w:val="141414"/>
          <w:sz w:val="60"/>
          <w:szCs w:val="60"/>
          <w:lang w:eastAsia="en-GB" w:bidi="ar-SA"/>
        </w:rPr>
        <w:t>Monday to Thursday: 8:45am to 5:15pm</w:t>
      </w:r>
      <w:r w:rsidRPr="00F03E5B">
        <w:rPr>
          <w:rFonts w:ascii="Open Sans" w:hAnsi="Open Sans" w:cs="Open Sans"/>
          <w:color w:val="141414"/>
          <w:sz w:val="60"/>
          <w:szCs w:val="60"/>
          <w:lang w:eastAsia="en-GB" w:bidi="ar-SA"/>
        </w:rPr>
        <w:br/>
        <w:t>Friday: 8:45am to 4:15pm</w:t>
      </w:r>
      <w:r w:rsidRPr="00F03E5B">
        <w:rPr>
          <w:rFonts w:ascii="Open Sans" w:hAnsi="Open Sans" w:cs="Open Sans"/>
          <w:color w:val="141414"/>
          <w:sz w:val="60"/>
          <w:szCs w:val="60"/>
          <w:lang w:eastAsia="en-GB" w:bidi="ar-SA"/>
        </w:rPr>
        <w:br/>
        <w:t>Telephone: </w:t>
      </w:r>
      <w:r w:rsidRPr="00F03E5B">
        <w:rPr>
          <w:rFonts w:ascii="Open Sans" w:hAnsi="Open Sans" w:cs="Open Sans"/>
          <w:b/>
          <w:bCs/>
          <w:color w:val="141414"/>
          <w:sz w:val="60"/>
          <w:szCs w:val="60"/>
          <w:lang w:eastAsia="en-GB" w:bidi="ar-SA"/>
        </w:rPr>
        <w:t>0121 303 1888</w:t>
      </w:r>
    </w:p>
    <w:p w14:paraId="6F07EBFC" w14:textId="77777777" w:rsidR="00C66BEC" w:rsidRPr="00F03E5B" w:rsidRDefault="00C66BEC" w:rsidP="00C66BEC">
      <w:pPr>
        <w:shd w:val="clear" w:color="auto" w:fill="FFFFFF"/>
        <w:spacing w:before="150" w:line="252" w:lineRule="atLeast"/>
        <w:outlineLvl w:val="2"/>
        <w:rPr>
          <w:rFonts w:ascii="Open Sans" w:hAnsi="Open Sans" w:cs="Open Sans"/>
          <w:b/>
          <w:bCs/>
          <w:color w:val="000000"/>
          <w:sz w:val="60"/>
          <w:szCs w:val="60"/>
          <w:lang w:eastAsia="en-GB" w:bidi="ar-SA"/>
        </w:rPr>
      </w:pPr>
      <w:r w:rsidRPr="00F03E5B">
        <w:rPr>
          <w:rFonts w:ascii="Open Sans" w:hAnsi="Open Sans" w:cs="Open Sans"/>
          <w:b/>
          <w:bCs/>
          <w:color w:val="000000"/>
          <w:sz w:val="60"/>
          <w:szCs w:val="60"/>
          <w:lang w:eastAsia="en-GB" w:bidi="ar-SA"/>
        </w:rPr>
        <w:t>Emergency out-of-hours</w:t>
      </w:r>
    </w:p>
    <w:p w14:paraId="1DF51F9B" w14:textId="77777777" w:rsidR="00C66BEC" w:rsidRPr="00F03E5B" w:rsidRDefault="00C66BEC" w:rsidP="00C66BEC">
      <w:pPr>
        <w:shd w:val="clear" w:color="auto" w:fill="FFFFFF"/>
        <w:spacing w:before="195" w:after="195"/>
        <w:rPr>
          <w:rFonts w:ascii="Open Sans" w:hAnsi="Open Sans" w:cs="Open Sans"/>
          <w:color w:val="141414"/>
          <w:sz w:val="60"/>
          <w:szCs w:val="60"/>
          <w:lang w:eastAsia="en-GB" w:bidi="ar-SA"/>
        </w:rPr>
      </w:pPr>
      <w:r w:rsidRPr="00F03E5B">
        <w:rPr>
          <w:rFonts w:ascii="Open Sans" w:hAnsi="Open Sans" w:cs="Open Sans"/>
          <w:color w:val="141414"/>
          <w:sz w:val="60"/>
          <w:szCs w:val="60"/>
          <w:lang w:eastAsia="en-GB" w:bidi="ar-SA"/>
        </w:rPr>
        <w:t>Telephone: 0121 675 4806</w:t>
      </w:r>
    </w:p>
    <w:p w14:paraId="5FCA36ED" w14:textId="77777777" w:rsidR="00C66BEC" w:rsidRPr="00F03E5B" w:rsidRDefault="00707FA5" w:rsidP="00197DF2">
      <w:pPr>
        <w:spacing w:before="100" w:beforeAutospacing="1" w:after="100" w:afterAutospacing="1"/>
        <w:rPr>
          <w:rFonts w:ascii="Arial" w:hAnsi="Arial" w:cs="Arial"/>
          <w:sz w:val="60"/>
          <w:szCs w:val="60"/>
          <w:lang w:eastAsia="en-GB" w:bidi="ar-SA"/>
        </w:rPr>
      </w:pPr>
      <w:r w:rsidRPr="00F03E5B">
        <w:rPr>
          <w:rFonts w:asciiTheme="minorHAnsi" w:hAnsiTheme="minorHAnsi"/>
          <w:noProof/>
          <w:sz w:val="60"/>
          <w:szCs w:val="60"/>
          <w:lang w:eastAsia="en-GB" w:bidi="ar-SA"/>
        </w:rPr>
        <mc:AlternateContent>
          <mc:Choice Requires="wps">
            <w:drawing>
              <wp:anchor distT="4294967295" distB="4294967295" distL="114300" distR="114300" simplePos="0" relativeHeight="251727360" behindDoc="0" locked="0" layoutInCell="1" allowOverlap="1" wp14:anchorId="5DE45218" wp14:editId="1B2E3824">
                <wp:simplePos x="0" y="0"/>
                <wp:positionH relativeFrom="column">
                  <wp:posOffset>104775</wp:posOffset>
                </wp:positionH>
                <wp:positionV relativeFrom="paragraph">
                  <wp:posOffset>83184</wp:posOffset>
                </wp:positionV>
                <wp:extent cx="287655" cy="0"/>
                <wp:effectExtent l="38100" t="76200" r="0" b="952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04012" id="_x0000_t32" coordsize="21600,21600" o:spt="32" o:oned="t" path="m,l21600,21600e" filled="f">
                <v:path arrowok="t" fillok="f" o:connecttype="none"/>
                <o:lock v:ext="edit" shapetype="t"/>
              </v:shapetype>
              <v:shape id="Straight Arrow Connector 41" o:spid="_x0000_s1026" type="#_x0000_t32" style="position:absolute;margin-left:8.25pt;margin-top:6.55pt;width:22.65pt;height:0;flip:x;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">
                <v:stroke endarrow="block"/>
              </v:shape>
            </w:pict>
          </mc:Fallback>
        </mc:AlternateContent>
      </w:r>
      <w:r w:rsidRPr="00F03E5B">
        <w:rPr>
          <w:rFonts w:asciiTheme="minorHAnsi" w:hAnsiTheme="minorHAnsi"/>
          <w:noProof/>
          <w:sz w:val="60"/>
          <w:szCs w:val="60"/>
          <w:lang w:eastAsia="en-GB" w:bidi="ar-SA"/>
        </w:rPr>
        <mc:AlternateContent>
          <mc:Choice Requires="wps">
            <w:drawing>
              <wp:anchor distT="4294967295" distB="4294967295" distL="114300" distR="114300" simplePos="0" relativeHeight="251726336" behindDoc="0" locked="0" layoutInCell="1" allowOverlap="1" wp14:anchorId="572C7340" wp14:editId="5F4E449A">
                <wp:simplePos x="0" y="0"/>
                <wp:positionH relativeFrom="column">
                  <wp:posOffset>-80010</wp:posOffset>
                </wp:positionH>
                <wp:positionV relativeFrom="paragraph">
                  <wp:posOffset>83184</wp:posOffset>
                </wp:positionV>
                <wp:extent cx="594360" cy="0"/>
                <wp:effectExtent l="0" t="0" r="1524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AA30E" id="Straight Arrow Connector 40" o:spid="_x0000_s1026" type="#_x0000_t32" style="position:absolute;margin-left:-6.3pt;margin-top:6.55pt;width:46.8pt;height:0;flip:x;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"/>
            </w:pict>
          </mc:Fallback>
        </mc:AlternateContent>
      </w:r>
    </w:p>
    <w:p w14:paraId="6BAA1616"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771E2AB9"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5B59E83A"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232EDE00"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5807732D"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30DA62A2"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4506C029"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2F06C088"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311500DE"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0DCF07DD"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5A6D5A23"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3027DB0A" w14:textId="77777777" w:rsidR="00C66BEC" w:rsidRPr="00F03E5B" w:rsidRDefault="00C66BEC" w:rsidP="00197DF2">
      <w:pPr>
        <w:spacing w:before="100" w:beforeAutospacing="1" w:after="100" w:afterAutospacing="1"/>
        <w:rPr>
          <w:rFonts w:ascii="Arial" w:hAnsi="Arial" w:cs="Arial"/>
          <w:sz w:val="60"/>
          <w:szCs w:val="60"/>
          <w:lang w:eastAsia="en-GB" w:bidi="ar-SA"/>
        </w:rPr>
      </w:pPr>
    </w:p>
    <w:p w14:paraId="040ADECF" w14:textId="77777777" w:rsidR="00C66BEC" w:rsidRPr="00F03E5B" w:rsidRDefault="00C66BEC" w:rsidP="00197DF2">
      <w:pPr>
        <w:spacing w:before="100" w:beforeAutospacing="1" w:after="100" w:afterAutospacing="1"/>
        <w:rPr>
          <w:rFonts w:ascii="Arial" w:hAnsi="Arial" w:cs="Arial"/>
          <w:sz w:val="60"/>
          <w:szCs w:val="60"/>
          <w:lang w:eastAsia="en-GB" w:bidi="ar-SA"/>
        </w:rPr>
      </w:pPr>
    </w:p>
    <w:sectPr w:rsidR="00C66BEC" w:rsidRPr="00F03E5B" w:rsidSect="006970D0">
      <w:footerReference w:type="default" r:id="rId27"/>
      <w:pgSz w:w="12240" w:h="15840" w:code="1"/>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B262" w14:textId="77777777" w:rsidR="00B76B29" w:rsidRDefault="00B76B29" w:rsidP="006970D0">
      <w:r>
        <w:separator/>
      </w:r>
    </w:p>
  </w:endnote>
  <w:endnote w:type="continuationSeparator" w:id="0">
    <w:p w14:paraId="23C40FEE" w14:textId="77777777" w:rsidR="00B76B29" w:rsidRDefault="00B76B29" w:rsidP="0069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ED3D" w14:textId="4340EEFB" w:rsidR="00CD651D" w:rsidRPr="00B91FA6" w:rsidRDefault="00CD651D" w:rsidP="00B91FA6">
    <w:pPr>
      <w:rPr>
        <w:i/>
        <w:sz w:val="20"/>
        <w:szCs w:val="20"/>
      </w:rPr>
    </w:pPr>
    <w:r w:rsidRPr="00B91FA6">
      <w:rPr>
        <w:i/>
        <w:sz w:val="20"/>
        <w:szCs w:val="20"/>
      </w:rPr>
      <w:t>Safeguarding Policy</w:t>
    </w:r>
    <w:r w:rsidRPr="00B91FA6">
      <w:rPr>
        <w:i/>
        <w:sz w:val="20"/>
        <w:szCs w:val="20"/>
      </w:rPr>
      <w:tab/>
    </w:r>
    <w:r w:rsidRPr="00B91FA6">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B91FA6">
      <w:rPr>
        <w:i/>
        <w:sz w:val="20"/>
        <w:szCs w:val="20"/>
      </w:rPr>
      <w:t xml:space="preserve">Page </w:t>
    </w:r>
    <w:r w:rsidRPr="00B91FA6">
      <w:rPr>
        <w:i/>
        <w:sz w:val="20"/>
        <w:szCs w:val="20"/>
      </w:rPr>
      <w:fldChar w:fldCharType="begin"/>
    </w:r>
    <w:r w:rsidRPr="00B91FA6">
      <w:rPr>
        <w:i/>
        <w:sz w:val="20"/>
        <w:szCs w:val="20"/>
      </w:rPr>
      <w:instrText xml:space="preserve"> PAGE </w:instrText>
    </w:r>
    <w:r w:rsidRPr="00B91FA6">
      <w:rPr>
        <w:i/>
        <w:sz w:val="20"/>
        <w:szCs w:val="20"/>
      </w:rPr>
      <w:fldChar w:fldCharType="separate"/>
    </w:r>
    <w:r w:rsidR="00434986">
      <w:rPr>
        <w:i/>
        <w:noProof/>
        <w:sz w:val="20"/>
        <w:szCs w:val="20"/>
      </w:rPr>
      <w:t>1</w:t>
    </w:r>
    <w:r w:rsidRPr="00B91FA6">
      <w:rPr>
        <w:i/>
        <w:sz w:val="20"/>
        <w:szCs w:val="20"/>
      </w:rPr>
      <w:fldChar w:fldCharType="end"/>
    </w:r>
    <w:r w:rsidRPr="00B91FA6">
      <w:rPr>
        <w:i/>
        <w:sz w:val="20"/>
        <w:szCs w:val="20"/>
      </w:rPr>
      <w:t xml:space="preserve"> of </w:t>
    </w:r>
    <w:r w:rsidRPr="00B91FA6">
      <w:rPr>
        <w:i/>
        <w:sz w:val="20"/>
        <w:szCs w:val="20"/>
      </w:rPr>
      <w:fldChar w:fldCharType="begin"/>
    </w:r>
    <w:r w:rsidRPr="00B91FA6">
      <w:rPr>
        <w:i/>
        <w:sz w:val="20"/>
        <w:szCs w:val="20"/>
      </w:rPr>
      <w:instrText xml:space="preserve"> NUMPAGES  </w:instrText>
    </w:r>
    <w:r w:rsidRPr="00B91FA6">
      <w:rPr>
        <w:i/>
        <w:sz w:val="20"/>
        <w:szCs w:val="20"/>
      </w:rPr>
      <w:fldChar w:fldCharType="separate"/>
    </w:r>
    <w:r w:rsidR="00434986">
      <w:rPr>
        <w:i/>
        <w:noProof/>
        <w:sz w:val="20"/>
        <w:szCs w:val="20"/>
      </w:rPr>
      <w:t>13</w:t>
    </w:r>
    <w:r w:rsidRPr="00B91FA6">
      <w:rPr>
        <w:i/>
        <w:sz w:val="20"/>
        <w:szCs w:val="20"/>
      </w:rPr>
      <w:fldChar w:fldCharType="end"/>
    </w:r>
  </w:p>
  <w:p w14:paraId="1B91EBC5" w14:textId="77777777" w:rsidR="00CD651D" w:rsidRPr="00B91FA6" w:rsidRDefault="00CD651D" w:rsidP="006970D0">
    <w:pPr>
      <w:pStyle w:val="Footer"/>
      <w:tabs>
        <w:tab w:val="clear" w:pos="4680"/>
        <w:tab w:val="clear" w:pos="9360"/>
        <w:tab w:val="center" w:pos="4986"/>
        <w:tab w:val="right" w:pos="9972"/>
      </w:tabs>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F2D6" w14:textId="77777777" w:rsidR="00B76B29" w:rsidRDefault="00B76B29" w:rsidP="006970D0">
      <w:r>
        <w:separator/>
      </w:r>
    </w:p>
  </w:footnote>
  <w:footnote w:type="continuationSeparator" w:id="0">
    <w:p w14:paraId="256AF08F" w14:textId="77777777" w:rsidR="00B76B29" w:rsidRDefault="00B76B29" w:rsidP="0069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90F"/>
    <w:multiLevelType w:val="multilevel"/>
    <w:tmpl w:val="87A08C26"/>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80E2EF3"/>
    <w:multiLevelType w:val="multilevel"/>
    <w:tmpl w:val="A502C480"/>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B41D8"/>
    <w:multiLevelType w:val="hybridMultilevel"/>
    <w:tmpl w:val="995CE1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43B13"/>
    <w:multiLevelType w:val="multilevel"/>
    <w:tmpl w:val="3444768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8221AA"/>
    <w:multiLevelType w:val="hybridMultilevel"/>
    <w:tmpl w:val="4F4CA1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6070D67"/>
    <w:multiLevelType w:val="multilevel"/>
    <w:tmpl w:val="A668509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25771F7"/>
    <w:multiLevelType w:val="multilevel"/>
    <w:tmpl w:val="9E7A30D2"/>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F33A06"/>
    <w:multiLevelType w:val="multilevel"/>
    <w:tmpl w:val="97307A4A"/>
    <w:lvl w:ilvl="0">
      <w:start w:val="1"/>
      <w:numFmt w:val="decimal"/>
      <w:lvlText w:val="%1"/>
      <w:lvlJc w:val="left"/>
      <w:pPr>
        <w:ind w:left="480" w:hanging="480"/>
      </w:pPr>
      <w:rPr>
        <w:rFonts w:hint="default"/>
      </w:rPr>
    </w:lvl>
    <w:lvl w:ilvl="1">
      <w:start w:val="6"/>
      <w:numFmt w:val="decimal"/>
      <w:lvlText w:val="%1.%2"/>
      <w:lvlJc w:val="left"/>
      <w:pPr>
        <w:ind w:left="720" w:hanging="480"/>
      </w:pPr>
      <w:rPr>
        <w:rFonts w:hint="default"/>
        <w:b/>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4E4A4154"/>
    <w:multiLevelType w:val="multilevel"/>
    <w:tmpl w:val="0E9A6A7C"/>
    <w:lvl w:ilvl="0">
      <w:start w:val="1"/>
      <w:numFmt w:val="decimal"/>
      <w:lvlText w:val="%1"/>
      <w:lvlJc w:val="left"/>
      <w:pPr>
        <w:ind w:left="1596" w:hanging="1596"/>
      </w:pPr>
      <w:rPr>
        <w:rFonts w:hint="default"/>
      </w:rPr>
    </w:lvl>
    <w:lvl w:ilvl="1">
      <w:start w:val="1"/>
      <w:numFmt w:val="decimal"/>
      <w:lvlText w:val="%1.%2"/>
      <w:lvlJc w:val="left"/>
      <w:pPr>
        <w:ind w:left="1879" w:hanging="1596"/>
      </w:pPr>
      <w:rPr>
        <w:rFonts w:hint="default"/>
      </w:rPr>
    </w:lvl>
    <w:lvl w:ilvl="2">
      <w:start w:val="1"/>
      <w:numFmt w:val="decimal"/>
      <w:lvlText w:val="%1.%2.%3"/>
      <w:lvlJc w:val="left"/>
      <w:pPr>
        <w:ind w:left="2162" w:hanging="1596"/>
      </w:pPr>
      <w:rPr>
        <w:rFonts w:hint="default"/>
      </w:rPr>
    </w:lvl>
    <w:lvl w:ilvl="3">
      <w:start w:val="1"/>
      <w:numFmt w:val="decimal"/>
      <w:lvlText w:val="%1.%2.%3.%4"/>
      <w:lvlJc w:val="left"/>
      <w:pPr>
        <w:ind w:left="2649" w:hanging="1800"/>
      </w:pPr>
      <w:rPr>
        <w:rFonts w:hint="default"/>
      </w:rPr>
    </w:lvl>
    <w:lvl w:ilvl="4">
      <w:start w:val="1"/>
      <w:numFmt w:val="decimal"/>
      <w:lvlText w:val="%1.%2.%3.%4.%5"/>
      <w:lvlJc w:val="left"/>
      <w:pPr>
        <w:ind w:left="3292" w:hanging="2160"/>
      </w:pPr>
      <w:rPr>
        <w:rFonts w:hint="default"/>
      </w:rPr>
    </w:lvl>
    <w:lvl w:ilvl="5">
      <w:start w:val="1"/>
      <w:numFmt w:val="decimal"/>
      <w:lvlText w:val="%1.%2.%3.%4.%5.%6"/>
      <w:lvlJc w:val="left"/>
      <w:pPr>
        <w:ind w:left="4295" w:hanging="2880"/>
      </w:pPr>
      <w:rPr>
        <w:rFonts w:hint="default"/>
      </w:rPr>
    </w:lvl>
    <w:lvl w:ilvl="6">
      <w:start w:val="1"/>
      <w:numFmt w:val="decimal"/>
      <w:lvlText w:val="%1.%2.%3.%4.%5.%6.%7"/>
      <w:lvlJc w:val="left"/>
      <w:pPr>
        <w:ind w:left="4938" w:hanging="3240"/>
      </w:pPr>
      <w:rPr>
        <w:rFonts w:hint="default"/>
      </w:rPr>
    </w:lvl>
    <w:lvl w:ilvl="7">
      <w:start w:val="1"/>
      <w:numFmt w:val="decimal"/>
      <w:lvlText w:val="%1.%2.%3.%4.%5.%6.%7.%8"/>
      <w:lvlJc w:val="left"/>
      <w:pPr>
        <w:ind w:left="5581" w:hanging="3600"/>
      </w:pPr>
      <w:rPr>
        <w:rFonts w:hint="default"/>
      </w:rPr>
    </w:lvl>
    <w:lvl w:ilvl="8">
      <w:start w:val="1"/>
      <w:numFmt w:val="decimal"/>
      <w:lvlText w:val="%1.%2.%3.%4.%5.%6.%7.%8.%9"/>
      <w:lvlJc w:val="left"/>
      <w:pPr>
        <w:ind w:left="6224" w:hanging="3960"/>
      </w:pPr>
      <w:rPr>
        <w:rFonts w:hint="default"/>
      </w:rPr>
    </w:lvl>
  </w:abstractNum>
  <w:abstractNum w:abstractNumId="9" w15:restartNumberingAfterBreak="0">
    <w:nsid w:val="678E056E"/>
    <w:multiLevelType w:val="multilevel"/>
    <w:tmpl w:val="E71E1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431DF8"/>
    <w:multiLevelType w:val="hybridMultilevel"/>
    <w:tmpl w:val="F9CC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6F33EE"/>
    <w:multiLevelType w:val="multilevel"/>
    <w:tmpl w:val="0822663C"/>
    <w:lvl w:ilvl="0">
      <w:start w:val="1"/>
      <w:numFmt w:val="decimal"/>
      <w:lvlText w:val="%1."/>
      <w:lvlJc w:val="left"/>
      <w:pPr>
        <w:ind w:left="360" w:hanging="360"/>
      </w:pPr>
      <w:rPr>
        <w:rFonts w:hint="default"/>
      </w:rPr>
    </w:lvl>
    <w:lvl w:ilvl="1">
      <w:start w:val="1"/>
      <w:numFmt w:val="decimal"/>
      <w:lvlText w:val="%1.%2."/>
      <w:lvlJc w:val="left"/>
      <w:pPr>
        <w:ind w:left="360" w:hanging="76"/>
      </w:pPr>
      <w:rPr>
        <w:rFonts w:hint="default"/>
      </w:rPr>
    </w:lvl>
    <w:lvl w:ilvl="2">
      <w:start w:val="1"/>
      <w:numFmt w:val="none"/>
      <w:lvlText w:val="1.1.2"/>
      <w:lvlJc w:val="left"/>
      <w:pPr>
        <w:ind w:left="720" w:hanging="153"/>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535199"/>
    <w:multiLevelType w:val="multilevel"/>
    <w:tmpl w:val="43D0D26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80656E6"/>
    <w:multiLevelType w:val="multilevel"/>
    <w:tmpl w:val="19A4211C"/>
    <w:lvl w:ilvl="0">
      <w:start w:val="1"/>
      <w:numFmt w:val="decimal"/>
      <w:lvlText w:val="%1"/>
      <w:lvlJc w:val="left"/>
      <w:pPr>
        <w:ind w:left="480" w:hanging="480"/>
      </w:pPr>
      <w:rPr>
        <w:rFonts w:hint="default"/>
      </w:rPr>
    </w:lvl>
    <w:lvl w:ilvl="1">
      <w:start w:val="7"/>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7835629D"/>
    <w:multiLevelType w:val="multilevel"/>
    <w:tmpl w:val="4A062AFC"/>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7B4E335D"/>
    <w:multiLevelType w:val="hybridMultilevel"/>
    <w:tmpl w:val="4A9C951E"/>
    <w:lvl w:ilvl="0" w:tplc="08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21604577">
    <w:abstractNumId w:val="11"/>
  </w:num>
  <w:num w:numId="2" w16cid:durableId="780688450">
    <w:abstractNumId w:val="5"/>
  </w:num>
  <w:num w:numId="3" w16cid:durableId="726420103">
    <w:abstractNumId w:val="14"/>
  </w:num>
  <w:num w:numId="4" w16cid:durableId="927352390">
    <w:abstractNumId w:val="15"/>
  </w:num>
  <w:num w:numId="5" w16cid:durableId="1044602313">
    <w:abstractNumId w:val="12"/>
  </w:num>
  <w:num w:numId="6" w16cid:durableId="719089502">
    <w:abstractNumId w:val="0"/>
  </w:num>
  <w:num w:numId="7" w16cid:durableId="1476947551">
    <w:abstractNumId w:val="3"/>
  </w:num>
  <w:num w:numId="8" w16cid:durableId="1215311766">
    <w:abstractNumId w:val="9"/>
  </w:num>
  <w:num w:numId="9" w16cid:durableId="2024284353">
    <w:abstractNumId w:val="7"/>
  </w:num>
  <w:num w:numId="10" w16cid:durableId="842165502">
    <w:abstractNumId w:val="13"/>
  </w:num>
  <w:num w:numId="11" w16cid:durableId="2077389744">
    <w:abstractNumId w:val="1"/>
  </w:num>
  <w:num w:numId="12" w16cid:durableId="1208300484">
    <w:abstractNumId w:val="2"/>
  </w:num>
  <w:num w:numId="13" w16cid:durableId="1574703421">
    <w:abstractNumId w:val="10"/>
  </w:num>
  <w:num w:numId="14" w16cid:durableId="737628141">
    <w:abstractNumId w:val="4"/>
  </w:num>
  <w:num w:numId="15" w16cid:durableId="1615751437">
    <w:abstractNumId w:val="6"/>
  </w:num>
  <w:num w:numId="16" w16cid:durableId="146573570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0D0"/>
    <w:rsid w:val="00021143"/>
    <w:rsid w:val="00035E40"/>
    <w:rsid w:val="00044171"/>
    <w:rsid w:val="000515C1"/>
    <w:rsid w:val="0005394C"/>
    <w:rsid w:val="00053DCB"/>
    <w:rsid w:val="0006467F"/>
    <w:rsid w:val="00065B40"/>
    <w:rsid w:val="00072C64"/>
    <w:rsid w:val="000B1443"/>
    <w:rsid w:val="000D1E6A"/>
    <w:rsid w:val="000F2A38"/>
    <w:rsid w:val="0010111E"/>
    <w:rsid w:val="00102A89"/>
    <w:rsid w:val="00103F36"/>
    <w:rsid w:val="001069EE"/>
    <w:rsid w:val="00112392"/>
    <w:rsid w:val="00122798"/>
    <w:rsid w:val="0012299C"/>
    <w:rsid w:val="00135222"/>
    <w:rsid w:val="00141E7B"/>
    <w:rsid w:val="00147DCC"/>
    <w:rsid w:val="0016244C"/>
    <w:rsid w:val="001651BC"/>
    <w:rsid w:val="00166B12"/>
    <w:rsid w:val="0017382A"/>
    <w:rsid w:val="00181D4D"/>
    <w:rsid w:val="00194EF6"/>
    <w:rsid w:val="00196CA7"/>
    <w:rsid w:val="001978E9"/>
    <w:rsid w:val="00197DF2"/>
    <w:rsid w:val="001B1B7E"/>
    <w:rsid w:val="001B2D76"/>
    <w:rsid w:val="001B4C52"/>
    <w:rsid w:val="001B5C11"/>
    <w:rsid w:val="001D2353"/>
    <w:rsid w:val="001F6515"/>
    <w:rsid w:val="0020780A"/>
    <w:rsid w:val="002143CC"/>
    <w:rsid w:val="00220752"/>
    <w:rsid w:val="00235D31"/>
    <w:rsid w:val="00236B3B"/>
    <w:rsid w:val="002452D0"/>
    <w:rsid w:val="00247AA0"/>
    <w:rsid w:val="002504F8"/>
    <w:rsid w:val="00255E58"/>
    <w:rsid w:val="00263343"/>
    <w:rsid w:val="0026526D"/>
    <w:rsid w:val="00276E52"/>
    <w:rsid w:val="00282B85"/>
    <w:rsid w:val="00292568"/>
    <w:rsid w:val="002B213E"/>
    <w:rsid w:val="002D0FF0"/>
    <w:rsid w:val="002E5E24"/>
    <w:rsid w:val="002F0DA0"/>
    <w:rsid w:val="002F2A72"/>
    <w:rsid w:val="002F49AA"/>
    <w:rsid w:val="00302353"/>
    <w:rsid w:val="003071AC"/>
    <w:rsid w:val="003148CC"/>
    <w:rsid w:val="00316FF2"/>
    <w:rsid w:val="0032507C"/>
    <w:rsid w:val="0034167C"/>
    <w:rsid w:val="00342FFC"/>
    <w:rsid w:val="00345DE1"/>
    <w:rsid w:val="003531ED"/>
    <w:rsid w:val="00354757"/>
    <w:rsid w:val="00360357"/>
    <w:rsid w:val="00360C32"/>
    <w:rsid w:val="003703A0"/>
    <w:rsid w:val="00373893"/>
    <w:rsid w:val="003764BB"/>
    <w:rsid w:val="003809FE"/>
    <w:rsid w:val="003826CE"/>
    <w:rsid w:val="00397559"/>
    <w:rsid w:val="003A25FB"/>
    <w:rsid w:val="003A6642"/>
    <w:rsid w:val="003B7201"/>
    <w:rsid w:val="003C00CF"/>
    <w:rsid w:val="003C3E71"/>
    <w:rsid w:val="003C56C2"/>
    <w:rsid w:val="003C6157"/>
    <w:rsid w:val="003F3D4B"/>
    <w:rsid w:val="003F451F"/>
    <w:rsid w:val="00412D39"/>
    <w:rsid w:val="00424A3E"/>
    <w:rsid w:val="00432E34"/>
    <w:rsid w:val="00434986"/>
    <w:rsid w:val="00435CB3"/>
    <w:rsid w:val="00440C4B"/>
    <w:rsid w:val="00441A53"/>
    <w:rsid w:val="00442679"/>
    <w:rsid w:val="004469DA"/>
    <w:rsid w:val="00447EB8"/>
    <w:rsid w:val="00451DBC"/>
    <w:rsid w:val="004572BE"/>
    <w:rsid w:val="00460407"/>
    <w:rsid w:val="00460AA7"/>
    <w:rsid w:val="00467E65"/>
    <w:rsid w:val="00477F48"/>
    <w:rsid w:val="00484A76"/>
    <w:rsid w:val="004B6C37"/>
    <w:rsid w:val="004C46B8"/>
    <w:rsid w:val="004C4D0E"/>
    <w:rsid w:val="004C6F83"/>
    <w:rsid w:val="004D14C5"/>
    <w:rsid w:val="0050728A"/>
    <w:rsid w:val="0050762B"/>
    <w:rsid w:val="00512CBA"/>
    <w:rsid w:val="00524E26"/>
    <w:rsid w:val="005361D5"/>
    <w:rsid w:val="005379B1"/>
    <w:rsid w:val="00542C98"/>
    <w:rsid w:val="00553DD5"/>
    <w:rsid w:val="00562B4C"/>
    <w:rsid w:val="00563919"/>
    <w:rsid w:val="005753EC"/>
    <w:rsid w:val="0058169F"/>
    <w:rsid w:val="005824F1"/>
    <w:rsid w:val="00597E96"/>
    <w:rsid w:val="005A54EC"/>
    <w:rsid w:val="005A60E1"/>
    <w:rsid w:val="005B2DCC"/>
    <w:rsid w:val="005B684E"/>
    <w:rsid w:val="005C08CE"/>
    <w:rsid w:val="005D04C4"/>
    <w:rsid w:val="005F5DD1"/>
    <w:rsid w:val="00616693"/>
    <w:rsid w:val="00627FA4"/>
    <w:rsid w:val="00634C67"/>
    <w:rsid w:val="00641318"/>
    <w:rsid w:val="0064328E"/>
    <w:rsid w:val="00644569"/>
    <w:rsid w:val="00645887"/>
    <w:rsid w:val="00656C40"/>
    <w:rsid w:val="00675C99"/>
    <w:rsid w:val="00681C1C"/>
    <w:rsid w:val="0068517A"/>
    <w:rsid w:val="006970D0"/>
    <w:rsid w:val="00697AEF"/>
    <w:rsid w:val="006A2E1A"/>
    <w:rsid w:val="006A3050"/>
    <w:rsid w:val="006C61DD"/>
    <w:rsid w:val="006D0F52"/>
    <w:rsid w:val="006D199D"/>
    <w:rsid w:val="006E4E07"/>
    <w:rsid w:val="006F318B"/>
    <w:rsid w:val="00707FA5"/>
    <w:rsid w:val="00713E0F"/>
    <w:rsid w:val="007335E3"/>
    <w:rsid w:val="00755D03"/>
    <w:rsid w:val="007624DD"/>
    <w:rsid w:val="00763BC4"/>
    <w:rsid w:val="007640E6"/>
    <w:rsid w:val="00765E81"/>
    <w:rsid w:val="007777BF"/>
    <w:rsid w:val="00780257"/>
    <w:rsid w:val="00782FC1"/>
    <w:rsid w:val="00792184"/>
    <w:rsid w:val="007963B8"/>
    <w:rsid w:val="00796BCD"/>
    <w:rsid w:val="007A00D1"/>
    <w:rsid w:val="007A029F"/>
    <w:rsid w:val="007A37A8"/>
    <w:rsid w:val="007A7B24"/>
    <w:rsid w:val="007D36D6"/>
    <w:rsid w:val="007D3C43"/>
    <w:rsid w:val="007E107A"/>
    <w:rsid w:val="007E14CC"/>
    <w:rsid w:val="007E435C"/>
    <w:rsid w:val="007F4420"/>
    <w:rsid w:val="0080234A"/>
    <w:rsid w:val="008038A5"/>
    <w:rsid w:val="0080676E"/>
    <w:rsid w:val="00806EAB"/>
    <w:rsid w:val="008355F2"/>
    <w:rsid w:val="00837920"/>
    <w:rsid w:val="00841098"/>
    <w:rsid w:val="00844C44"/>
    <w:rsid w:val="00851125"/>
    <w:rsid w:val="00851EDF"/>
    <w:rsid w:val="008600BE"/>
    <w:rsid w:val="008633CF"/>
    <w:rsid w:val="00864B66"/>
    <w:rsid w:val="00864C45"/>
    <w:rsid w:val="00872FD6"/>
    <w:rsid w:val="008759A3"/>
    <w:rsid w:val="008766D2"/>
    <w:rsid w:val="0087781D"/>
    <w:rsid w:val="00877B8E"/>
    <w:rsid w:val="0088694F"/>
    <w:rsid w:val="008A44A2"/>
    <w:rsid w:val="008A7751"/>
    <w:rsid w:val="008A7A9C"/>
    <w:rsid w:val="008C5FBF"/>
    <w:rsid w:val="008E7C45"/>
    <w:rsid w:val="008F0764"/>
    <w:rsid w:val="008F28C9"/>
    <w:rsid w:val="008F43A2"/>
    <w:rsid w:val="008F4D56"/>
    <w:rsid w:val="008F77FC"/>
    <w:rsid w:val="009003AE"/>
    <w:rsid w:val="00904666"/>
    <w:rsid w:val="009101FC"/>
    <w:rsid w:val="0091085C"/>
    <w:rsid w:val="0092114E"/>
    <w:rsid w:val="00922956"/>
    <w:rsid w:val="0093576F"/>
    <w:rsid w:val="00940FBF"/>
    <w:rsid w:val="0094755E"/>
    <w:rsid w:val="00955BEC"/>
    <w:rsid w:val="0098186B"/>
    <w:rsid w:val="00981E7F"/>
    <w:rsid w:val="009B1AC1"/>
    <w:rsid w:val="009C12CC"/>
    <w:rsid w:val="009C607E"/>
    <w:rsid w:val="009E5123"/>
    <w:rsid w:val="00A044CB"/>
    <w:rsid w:val="00A05BF9"/>
    <w:rsid w:val="00A07291"/>
    <w:rsid w:val="00A16DF8"/>
    <w:rsid w:val="00A3335F"/>
    <w:rsid w:val="00A41A90"/>
    <w:rsid w:val="00A516C8"/>
    <w:rsid w:val="00A524BD"/>
    <w:rsid w:val="00A60114"/>
    <w:rsid w:val="00A6094D"/>
    <w:rsid w:val="00A63ACB"/>
    <w:rsid w:val="00A76B02"/>
    <w:rsid w:val="00A878C8"/>
    <w:rsid w:val="00A92B19"/>
    <w:rsid w:val="00A938B7"/>
    <w:rsid w:val="00AA454F"/>
    <w:rsid w:val="00AA560A"/>
    <w:rsid w:val="00AA74B0"/>
    <w:rsid w:val="00AB2A44"/>
    <w:rsid w:val="00AB54C7"/>
    <w:rsid w:val="00AB62DB"/>
    <w:rsid w:val="00AB6C5C"/>
    <w:rsid w:val="00AC7EE9"/>
    <w:rsid w:val="00AE5B98"/>
    <w:rsid w:val="00AF5440"/>
    <w:rsid w:val="00B031E2"/>
    <w:rsid w:val="00B05C7A"/>
    <w:rsid w:val="00B252FC"/>
    <w:rsid w:val="00B31DC6"/>
    <w:rsid w:val="00B35CFF"/>
    <w:rsid w:val="00B35EA0"/>
    <w:rsid w:val="00B478ED"/>
    <w:rsid w:val="00B523C9"/>
    <w:rsid w:val="00B53302"/>
    <w:rsid w:val="00B57146"/>
    <w:rsid w:val="00B70DB1"/>
    <w:rsid w:val="00B76B29"/>
    <w:rsid w:val="00B804F5"/>
    <w:rsid w:val="00B91FA6"/>
    <w:rsid w:val="00B949E7"/>
    <w:rsid w:val="00B97897"/>
    <w:rsid w:val="00BA7672"/>
    <w:rsid w:val="00BB5A15"/>
    <w:rsid w:val="00BC0595"/>
    <w:rsid w:val="00BD7058"/>
    <w:rsid w:val="00BE5A97"/>
    <w:rsid w:val="00BE6B6A"/>
    <w:rsid w:val="00BF64B9"/>
    <w:rsid w:val="00BF659D"/>
    <w:rsid w:val="00C02EB1"/>
    <w:rsid w:val="00C11874"/>
    <w:rsid w:val="00C21E56"/>
    <w:rsid w:val="00C41401"/>
    <w:rsid w:val="00C66BEC"/>
    <w:rsid w:val="00C70FBC"/>
    <w:rsid w:val="00C71F31"/>
    <w:rsid w:val="00C801F4"/>
    <w:rsid w:val="00C83616"/>
    <w:rsid w:val="00C83F45"/>
    <w:rsid w:val="00C92F7D"/>
    <w:rsid w:val="00C9501A"/>
    <w:rsid w:val="00CA546E"/>
    <w:rsid w:val="00CB0E2C"/>
    <w:rsid w:val="00CC02A3"/>
    <w:rsid w:val="00CD651D"/>
    <w:rsid w:val="00CE5391"/>
    <w:rsid w:val="00CE6374"/>
    <w:rsid w:val="00CF145D"/>
    <w:rsid w:val="00CF5177"/>
    <w:rsid w:val="00D12DFD"/>
    <w:rsid w:val="00D1399F"/>
    <w:rsid w:val="00D13AE5"/>
    <w:rsid w:val="00D21FFF"/>
    <w:rsid w:val="00D32B70"/>
    <w:rsid w:val="00D42016"/>
    <w:rsid w:val="00D43752"/>
    <w:rsid w:val="00D454FA"/>
    <w:rsid w:val="00D4746F"/>
    <w:rsid w:val="00D515BB"/>
    <w:rsid w:val="00D527E6"/>
    <w:rsid w:val="00D56CFC"/>
    <w:rsid w:val="00D91E6C"/>
    <w:rsid w:val="00DB0FBE"/>
    <w:rsid w:val="00DB6158"/>
    <w:rsid w:val="00DD0778"/>
    <w:rsid w:val="00DE6098"/>
    <w:rsid w:val="00E122A4"/>
    <w:rsid w:val="00E1630E"/>
    <w:rsid w:val="00E20BB8"/>
    <w:rsid w:val="00E30A92"/>
    <w:rsid w:val="00E36733"/>
    <w:rsid w:val="00E466C3"/>
    <w:rsid w:val="00E52A59"/>
    <w:rsid w:val="00E54B91"/>
    <w:rsid w:val="00E578B9"/>
    <w:rsid w:val="00E66933"/>
    <w:rsid w:val="00E70823"/>
    <w:rsid w:val="00E923C5"/>
    <w:rsid w:val="00E94EBA"/>
    <w:rsid w:val="00E96A56"/>
    <w:rsid w:val="00EA0C6D"/>
    <w:rsid w:val="00EA5322"/>
    <w:rsid w:val="00ED47D1"/>
    <w:rsid w:val="00EE0A5E"/>
    <w:rsid w:val="00EE0B2F"/>
    <w:rsid w:val="00EE27B4"/>
    <w:rsid w:val="00EE60CF"/>
    <w:rsid w:val="00EF7EEC"/>
    <w:rsid w:val="00F01C1C"/>
    <w:rsid w:val="00F03E5B"/>
    <w:rsid w:val="00F10E88"/>
    <w:rsid w:val="00F1128E"/>
    <w:rsid w:val="00F14F9F"/>
    <w:rsid w:val="00F20FF0"/>
    <w:rsid w:val="00F210AB"/>
    <w:rsid w:val="00F3541F"/>
    <w:rsid w:val="00F3721A"/>
    <w:rsid w:val="00F46D0C"/>
    <w:rsid w:val="00F47B24"/>
    <w:rsid w:val="00F66AF0"/>
    <w:rsid w:val="00F71EEE"/>
    <w:rsid w:val="00F83DFD"/>
    <w:rsid w:val="00F9351D"/>
    <w:rsid w:val="00F9525A"/>
    <w:rsid w:val="00F97CB2"/>
    <w:rsid w:val="00FA62A9"/>
    <w:rsid w:val="00FB29A6"/>
    <w:rsid w:val="00FB7C6D"/>
    <w:rsid w:val="00FC1A75"/>
    <w:rsid w:val="00FC42EA"/>
    <w:rsid w:val="00FD015D"/>
    <w:rsid w:val="00FD0B62"/>
    <w:rsid w:val="00FE0A71"/>
    <w:rsid w:val="00FE527F"/>
    <w:rsid w:val="00FE60EC"/>
    <w:rsid w:val="00FF5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A9DC"/>
  <w15:docId w15:val="{AAC71F08-0C52-4DB7-915E-39F7C0B1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D0"/>
    <w:rPr>
      <w:sz w:val="24"/>
      <w:szCs w:val="24"/>
      <w:lang w:eastAsia="en-US" w:bidi="en-US"/>
    </w:rPr>
  </w:style>
  <w:style w:type="paragraph" w:styleId="Heading1">
    <w:name w:val="heading 1"/>
    <w:basedOn w:val="Normal"/>
    <w:next w:val="Normal"/>
    <w:link w:val="Heading1Char"/>
    <w:uiPriority w:val="9"/>
    <w:qFormat/>
    <w:rsid w:val="006970D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970D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970D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970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970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970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970D0"/>
    <w:pPr>
      <w:spacing w:before="240" w:after="60"/>
      <w:outlineLvl w:val="6"/>
    </w:pPr>
  </w:style>
  <w:style w:type="paragraph" w:styleId="Heading8">
    <w:name w:val="heading 8"/>
    <w:basedOn w:val="Normal"/>
    <w:next w:val="Normal"/>
    <w:link w:val="Heading8Char"/>
    <w:uiPriority w:val="9"/>
    <w:semiHidden/>
    <w:unhideWhenUsed/>
    <w:qFormat/>
    <w:rsid w:val="006970D0"/>
    <w:pPr>
      <w:spacing w:before="240" w:after="60"/>
      <w:outlineLvl w:val="7"/>
    </w:pPr>
    <w:rPr>
      <w:i/>
      <w:iCs/>
    </w:rPr>
  </w:style>
  <w:style w:type="paragraph" w:styleId="Heading9">
    <w:name w:val="heading 9"/>
    <w:basedOn w:val="Normal"/>
    <w:next w:val="Normal"/>
    <w:link w:val="Heading9Char"/>
    <w:uiPriority w:val="9"/>
    <w:semiHidden/>
    <w:unhideWhenUsed/>
    <w:qFormat/>
    <w:rsid w:val="006970D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0D0"/>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6970D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6970D0"/>
    <w:rPr>
      <w:rFonts w:ascii="Cambria" w:eastAsia="Times New Roman" w:hAnsi="Cambria"/>
      <w:b/>
      <w:bCs/>
      <w:sz w:val="26"/>
      <w:szCs w:val="26"/>
    </w:rPr>
  </w:style>
  <w:style w:type="character" w:customStyle="1" w:styleId="Heading4Char">
    <w:name w:val="Heading 4 Char"/>
    <w:basedOn w:val="DefaultParagraphFont"/>
    <w:link w:val="Heading4"/>
    <w:uiPriority w:val="9"/>
    <w:rsid w:val="006970D0"/>
    <w:rPr>
      <w:b/>
      <w:bCs/>
      <w:sz w:val="28"/>
      <w:szCs w:val="28"/>
    </w:rPr>
  </w:style>
  <w:style w:type="character" w:customStyle="1" w:styleId="Heading5Char">
    <w:name w:val="Heading 5 Char"/>
    <w:basedOn w:val="DefaultParagraphFont"/>
    <w:link w:val="Heading5"/>
    <w:uiPriority w:val="9"/>
    <w:semiHidden/>
    <w:rsid w:val="006970D0"/>
    <w:rPr>
      <w:b/>
      <w:bCs/>
      <w:i/>
      <w:iCs/>
      <w:sz w:val="26"/>
      <w:szCs w:val="26"/>
    </w:rPr>
  </w:style>
  <w:style w:type="character" w:customStyle="1" w:styleId="Heading6Char">
    <w:name w:val="Heading 6 Char"/>
    <w:basedOn w:val="DefaultParagraphFont"/>
    <w:link w:val="Heading6"/>
    <w:uiPriority w:val="9"/>
    <w:semiHidden/>
    <w:rsid w:val="006970D0"/>
    <w:rPr>
      <w:b/>
      <w:bCs/>
    </w:rPr>
  </w:style>
  <w:style w:type="character" w:customStyle="1" w:styleId="Heading7Char">
    <w:name w:val="Heading 7 Char"/>
    <w:basedOn w:val="DefaultParagraphFont"/>
    <w:link w:val="Heading7"/>
    <w:uiPriority w:val="9"/>
    <w:semiHidden/>
    <w:rsid w:val="006970D0"/>
    <w:rPr>
      <w:sz w:val="24"/>
      <w:szCs w:val="24"/>
    </w:rPr>
  </w:style>
  <w:style w:type="character" w:customStyle="1" w:styleId="Heading8Char">
    <w:name w:val="Heading 8 Char"/>
    <w:basedOn w:val="DefaultParagraphFont"/>
    <w:link w:val="Heading8"/>
    <w:uiPriority w:val="9"/>
    <w:semiHidden/>
    <w:rsid w:val="006970D0"/>
    <w:rPr>
      <w:i/>
      <w:iCs/>
      <w:sz w:val="24"/>
      <w:szCs w:val="24"/>
    </w:rPr>
  </w:style>
  <w:style w:type="character" w:customStyle="1" w:styleId="Heading9Char">
    <w:name w:val="Heading 9 Char"/>
    <w:basedOn w:val="DefaultParagraphFont"/>
    <w:link w:val="Heading9"/>
    <w:uiPriority w:val="9"/>
    <w:semiHidden/>
    <w:rsid w:val="006970D0"/>
    <w:rPr>
      <w:rFonts w:ascii="Cambria" w:eastAsia="Times New Roman" w:hAnsi="Cambria"/>
    </w:rPr>
  </w:style>
  <w:style w:type="paragraph" w:styleId="Title">
    <w:name w:val="Title"/>
    <w:basedOn w:val="Normal"/>
    <w:next w:val="Normal"/>
    <w:link w:val="TitleChar"/>
    <w:uiPriority w:val="10"/>
    <w:qFormat/>
    <w:rsid w:val="006970D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6970D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970D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6970D0"/>
    <w:rPr>
      <w:rFonts w:ascii="Cambria" w:eastAsia="Times New Roman" w:hAnsi="Cambria"/>
      <w:sz w:val="24"/>
      <w:szCs w:val="24"/>
    </w:rPr>
  </w:style>
  <w:style w:type="character" w:styleId="Strong">
    <w:name w:val="Strong"/>
    <w:basedOn w:val="DefaultParagraphFont"/>
    <w:uiPriority w:val="22"/>
    <w:qFormat/>
    <w:rsid w:val="006970D0"/>
    <w:rPr>
      <w:b/>
      <w:bCs/>
    </w:rPr>
  </w:style>
  <w:style w:type="character" w:styleId="Emphasis">
    <w:name w:val="Emphasis"/>
    <w:basedOn w:val="DefaultParagraphFont"/>
    <w:uiPriority w:val="20"/>
    <w:qFormat/>
    <w:rsid w:val="006970D0"/>
    <w:rPr>
      <w:rFonts w:ascii="Calibri" w:hAnsi="Calibri"/>
      <w:b/>
      <w:i/>
      <w:iCs/>
    </w:rPr>
  </w:style>
  <w:style w:type="paragraph" w:styleId="NoSpacing">
    <w:name w:val="No Spacing"/>
    <w:basedOn w:val="Normal"/>
    <w:uiPriority w:val="1"/>
    <w:qFormat/>
    <w:rsid w:val="006970D0"/>
    <w:rPr>
      <w:szCs w:val="32"/>
    </w:rPr>
  </w:style>
  <w:style w:type="paragraph" w:styleId="ListParagraph">
    <w:name w:val="List Paragraph"/>
    <w:basedOn w:val="Normal"/>
    <w:uiPriority w:val="34"/>
    <w:qFormat/>
    <w:rsid w:val="006970D0"/>
    <w:pPr>
      <w:ind w:left="720"/>
      <w:contextualSpacing/>
    </w:pPr>
  </w:style>
  <w:style w:type="paragraph" w:styleId="Quote">
    <w:name w:val="Quote"/>
    <w:basedOn w:val="Normal"/>
    <w:next w:val="Normal"/>
    <w:link w:val="QuoteChar"/>
    <w:uiPriority w:val="29"/>
    <w:qFormat/>
    <w:rsid w:val="006970D0"/>
    <w:rPr>
      <w:i/>
    </w:rPr>
  </w:style>
  <w:style w:type="character" w:customStyle="1" w:styleId="QuoteChar">
    <w:name w:val="Quote Char"/>
    <w:basedOn w:val="DefaultParagraphFont"/>
    <w:link w:val="Quote"/>
    <w:uiPriority w:val="29"/>
    <w:rsid w:val="006970D0"/>
    <w:rPr>
      <w:i/>
      <w:sz w:val="24"/>
      <w:szCs w:val="24"/>
    </w:rPr>
  </w:style>
  <w:style w:type="paragraph" w:styleId="IntenseQuote">
    <w:name w:val="Intense Quote"/>
    <w:basedOn w:val="Normal"/>
    <w:next w:val="Normal"/>
    <w:link w:val="IntenseQuoteChar"/>
    <w:uiPriority w:val="30"/>
    <w:qFormat/>
    <w:rsid w:val="006970D0"/>
    <w:pPr>
      <w:ind w:left="720" w:right="720"/>
    </w:pPr>
    <w:rPr>
      <w:b/>
      <w:i/>
      <w:szCs w:val="22"/>
    </w:rPr>
  </w:style>
  <w:style w:type="character" w:customStyle="1" w:styleId="IntenseQuoteChar">
    <w:name w:val="Intense Quote Char"/>
    <w:basedOn w:val="DefaultParagraphFont"/>
    <w:link w:val="IntenseQuote"/>
    <w:uiPriority w:val="30"/>
    <w:rsid w:val="006970D0"/>
    <w:rPr>
      <w:b/>
      <w:i/>
      <w:sz w:val="24"/>
    </w:rPr>
  </w:style>
  <w:style w:type="character" w:styleId="SubtleEmphasis">
    <w:name w:val="Subtle Emphasis"/>
    <w:uiPriority w:val="19"/>
    <w:qFormat/>
    <w:rsid w:val="006970D0"/>
    <w:rPr>
      <w:i/>
      <w:color w:val="5A5A5A"/>
    </w:rPr>
  </w:style>
  <w:style w:type="character" w:styleId="IntenseEmphasis">
    <w:name w:val="Intense Emphasis"/>
    <w:basedOn w:val="DefaultParagraphFont"/>
    <w:uiPriority w:val="21"/>
    <w:qFormat/>
    <w:rsid w:val="006970D0"/>
    <w:rPr>
      <w:b/>
      <w:i/>
      <w:sz w:val="24"/>
      <w:szCs w:val="24"/>
      <w:u w:val="single"/>
    </w:rPr>
  </w:style>
  <w:style w:type="character" w:styleId="SubtleReference">
    <w:name w:val="Subtle Reference"/>
    <w:basedOn w:val="DefaultParagraphFont"/>
    <w:uiPriority w:val="31"/>
    <w:qFormat/>
    <w:rsid w:val="006970D0"/>
    <w:rPr>
      <w:sz w:val="24"/>
      <w:szCs w:val="24"/>
      <w:u w:val="single"/>
    </w:rPr>
  </w:style>
  <w:style w:type="character" w:styleId="IntenseReference">
    <w:name w:val="Intense Reference"/>
    <w:basedOn w:val="DefaultParagraphFont"/>
    <w:uiPriority w:val="32"/>
    <w:qFormat/>
    <w:rsid w:val="006970D0"/>
    <w:rPr>
      <w:b/>
      <w:sz w:val="24"/>
      <w:u w:val="single"/>
    </w:rPr>
  </w:style>
  <w:style w:type="character" w:styleId="BookTitle">
    <w:name w:val="Book Title"/>
    <w:basedOn w:val="DefaultParagraphFont"/>
    <w:uiPriority w:val="33"/>
    <w:qFormat/>
    <w:rsid w:val="006970D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970D0"/>
    <w:pPr>
      <w:outlineLvl w:val="9"/>
    </w:pPr>
  </w:style>
  <w:style w:type="paragraph" w:styleId="Header">
    <w:name w:val="header"/>
    <w:basedOn w:val="Normal"/>
    <w:link w:val="HeaderChar"/>
    <w:uiPriority w:val="99"/>
    <w:semiHidden/>
    <w:unhideWhenUsed/>
    <w:rsid w:val="006970D0"/>
    <w:pPr>
      <w:tabs>
        <w:tab w:val="center" w:pos="4680"/>
        <w:tab w:val="right" w:pos="9360"/>
      </w:tabs>
    </w:pPr>
  </w:style>
  <w:style w:type="character" w:customStyle="1" w:styleId="HeaderChar">
    <w:name w:val="Header Char"/>
    <w:basedOn w:val="DefaultParagraphFont"/>
    <w:link w:val="Header"/>
    <w:uiPriority w:val="99"/>
    <w:semiHidden/>
    <w:rsid w:val="006970D0"/>
    <w:rPr>
      <w:sz w:val="24"/>
      <w:szCs w:val="24"/>
    </w:rPr>
  </w:style>
  <w:style w:type="paragraph" w:styleId="Footer">
    <w:name w:val="footer"/>
    <w:basedOn w:val="Normal"/>
    <w:link w:val="FooterChar"/>
    <w:uiPriority w:val="99"/>
    <w:semiHidden/>
    <w:unhideWhenUsed/>
    <w:rsid w:val="006970D0"/>
    <w:pPr>
      <w:tabs>
        <w:tab w:val="center" w:pos="4680"/>
        <w:tab w:val="right" w:pos="9360"/>
      </w:tabs>
    </w:pPr>
  </w:style>
  <w:style w:type="character" w:customStyle="1" w:styleId="FooterChar">
    <w:name w:val="Footer Char"/>
    <w:basedOn w:val="DefaultParagraphFont"/>
    <w:link w:val="Footer"/>
    <w:uiPriority w:val="99"/>
    <w:semiHidden/>
    <w:rsid w:val="006970D0"/>
    <w:rPr>
      <w:sz w:val="24"/>
      <w:szCs w:val="24"/>
    </w:rPr>
  </w:style>
  <w:style w:type="paragraph" w:styleId="BalloonText">
    <w:name w:val="Balloon Text"/>
    <w:basedOn w:val="Normal"/>
    <w:link w:val="BalloonTextChar"/>
    <w:uiPriority w:val="99"/>
    <w:semiHidden/>
    <w:unhideWhenUsed/>
    <w:rsid w:val="006970D0"/>
    <w:rPr>
      <w:rFonts w:ascii="Tahoma" w:hAnsi="Tahoma" w:cs="Tahoma"/>
      <w:sz w:val="16"/>
      <w:szCs w:val="16"/>
    </w:rPr>
  </w:style>
  <w:style w:type="character" w:customStyle="1" w:styleId="BalloonTextChar">
    <w:name w:val="Balloon Text Char"/>
    <w:basedOn w:val="DefaultParagraphFont"/>
    <w:link w:val="BalloonText"/>
    <w:uiPriority w:val="99"/>
    <w:semiHidden/>
    <w:rsid w:val="006970D0"/>
    <w:rPr>
      <w:rFonts w:ascii="Tahoma" w:hAnsi="Tahoma" w:cs="Tahoma"/>
      <w:sz w:val="16"/>
      <w:szCs w:val="16"/>
    </w:rPr>
  </w:style>
  <w:style w:type="paragraph" w:styleId="PlainText">
    <w:name w:val="Plain Text"/>
    <w:basedOn w:val="Normal"/>
    <w:link w:val="PlainTextChar"/>
    <w:uiPriority w:val="99"/>
    <w:semiHidden/>
    <w:unhideWhenUsed/>
    <w:rsid w:val="004B6C37"/>
    <w:rPr>
      <w:rFonts w:ascii="Consolas" w:eastAsia="Calibri" w:hAnsi="Consolas"/>
      <w:sz w:val="21"/>
      <w:szCs w:val="21"/>
      <w:lang w:bidi="ar-SA"/>
    </w:rPr>
  </w:style>
  <w:style w:type="character" w:customStyle="1" w:styleId="PlainTextChar">
    <w:name w:val="Plain Text Char"/>
    <w:basedOn w:val="DefaultParagraphFont"/>
    <w:link w:val="PlainText"/>
    <w:uiPriority w:val="99"/>
    <w:semiHidden/>
    <w:rsid w:val="004B6C37"/>
    <w:rPr>
      <w:rFonts w:ascii="Consolas" w:eastAsia="Calibri" w:hAnsi="Consolas" w:cs="Times New Roman"/>
      <w:sz w:val="21"/>
      <w:szCs w:val="21"/>
    </w:rPr>
  </w:style>
  <w:style w:type="character" w:styleId="Hyperlink">
    <w:name w:val="Hyperlink"/>
    <w:basedOn w:val="DefaultParagraphFont"/>
    <w:uiPriority w:val="99"/>
    <w:unhideWhenUsed/>
    <w:rsid w:val="003C56C2"/>
    <w:rPr>
      <w:color w:val="0000FF"/>
      <w:u w:val="single"/>
    </w:rPr>
  </w:style>
  <w:style w:type="table" w:styleId="TableGrid">
    <w:name w:val="Table Grid"/>
    <w:basedOn w:val="TableNormal"/>
    <w:uiPriority w:val="59"/>
    <w:rsid w:val="003C56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54757"/>
    <w:rPr>
      <w:sz w:val="16"/>
      <w:szCs w:val="16"/>
    </w:rPr>
  </w:style>
  <w:style w:type="paragraph" w:styleId="CommentText">
    <w:name w:val="annotation text"/>
    <w:basedOn w:val="Normal"/>
    <w:link w:val="CommentTextChar"/>
    <w:uiPriority w:val="99"/>
    <w:semiHidden/>
    <w:unhideWhenUsed/>
    <w:rsid w:val="00354757"/>
    <w:rPr>
      <w:sz w:val="20"/>
      <w:szCs w:val="20"/>
    </w:rPr>
  </w:style>
  <w:style w:type="character" w:customStyle="1" w:styleId="CommentTextChar">
    <w:name w:val="Comment Text Char"/>
    <w:basedOn w:val="DefaultParagraphFont"/>
    <w:link w:val="CommentText"/>
    <w:uiPriority w:val="99"/>
    <w:semiHidden/>
    <w:rsid w:val="00354757"/>
    <w:rPr>
      <w:lang w:bidi="en-US"/>
    </w:rPr>
  </w:style>
  <w:style w:type="paragraph" w:styleId="CommentSubject">
    <w:name w:val="annotation subject"/>
    <w:basedOn w:val="CommentText"/>
    <w:next w:val="CommentText"/>
    <w:link w:val="CommentSubjectChar"/>
    <w:uiPriority w:val="99"/>
    <w:semiHidden/>
    <w:unhideWhenUsed/>
    <w:rsid w:val="00354757"/>
    <w:rPr>
      <w:b/>
      <w:bCs/>
    </w:rPr>
  </w:style>
  <w:style w:type="character" w:customStyle="1" w:styleId="CommentSubjectChar">
    <w:name w:val="Comment Subject Char"/>
    <w:basedOn w:val="CommentTextChar"/>
    <w:link w:val="CommentSubject"/>
    <w:uiPriority w:val="99"/>
    <w:semiHidden/>
    <w:rsid w:val="00354757"/>
    <w:rPr>
      <w:b/>
      <w:bCs/>
      <w:lang w:bidi="en-US"/>
    </w:rPr>
  </w:style>
  <w:style w:type="paragraph" w:styleId="BodyText">
    <w:name w:val="Body Text"/>
    <w:basedOn w:val="Normal"/>
    <w:link w:val="BodyTextChar"/>
    <w:rsid w:val="00A51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rFonts w:ascii="Arial" w:hAnsi="Arial"/>
      <w:b/>
      <w:sz w:val="60"/>
      <w:szCs w:val="20"/>
      <w:lang w:eastAsia="en-GB" w:bidi="ar-SA"/>
    </w:rPr>
  </w:style>
  <w:style w:type="character" w:customStyle="1" w:styleId="BodyTextChar">
    <w:name w:val="Body Text Char"/>
    <w:basedOn w:val="DefaultParagraphFont"/>
    <w:link w:val="BodyText"/>
    <w:rsid w:val="00A516C8"/>
    <w:rPr>
      <w:rFonts w:ascii="Arial" w:hAnsi="Arial"/>
      <w:b/>
      <w:sz w:val="60"/>
    </w:rPr>
  </w:style>
  <w:style w:type="paragraph" w:styleId="BodyText3">
    <w:name w:val="Body Text 3"/>
    <w:basedOn w:val="Normal"/>
    <w:link w:val="BodyText3Char"/>
    <w:rsid w:val="00A516C8"/>
    <w:rPr>
      <w:rFonts w:ascii="Arial" w:hAnsi="Arial"/>
      <w:sz w:val="28"/>
      <w:szCs w:val="20"/>
      <w:lang w:eastAsia="en-GB" w:bidi="ar-SA"/>
    </w:rPr>
  </w:style>
  <w:style w:type="character" w:customStyle="1" w:styleId="BodyText3Char">
    <w:name w:val="Body Text 3 Char"/>
    <w:basedOn w:val="DefaultParagraphFont"/>
    <w:link w:val="BodyText3"/>
    <w:rsid w:val="00A516C8"/>
    <w:rPr>
      <w:rFonts w:ascii="Arial" w:hAnsi="Arial"/>
      <w:sz w:val="28"/>
    </w:rPr>
  </w:style>
  <w:style w:type="paragraph" w:customStyle="1" w:styleId="Char">
    <w:name w:val="Char"/>
    <w:basedOn w:val="Normal"/>
    <w:rsid w:val="00A516C8"/>
    <w:pPr>
      <w:spacing w:after="160" w:line="240" w:lineRule="exact"/>
    </w:pPr>
    <w:rPr>
      <w:rFonts w:ascii="Tahoma" w:hAnsi="Tahoma" w:cs="Tahoma"/>
      <w:sz w:val="20"/>
      <w:szCs w:val="20"/>
      <w:lang w:bidi="ar-SA"/>
    </w:rPr>
  </w:style>
  <w:style w:type="character" w:styleId="FollowedHyperlink">
    <w:name w:val="FollowedHyperlink"/>
    <w:basedOn w:val="DefaultParagraphFont"/>
    <w:uiPriority w:val="99"/>
    <w:semiHidden/>
    <w:unhideWhenUsed/>
    <w:rsid w:val="00440C4B"/>
    <w:rPr>
      <w:color w:val="800080" w:themeColor="followedHyperlink"/>
      <w:u w:val="single"/>
    </w:rPr>
  </w:style>
  <w:style w:type="character" w:customStyle="1" w:styleId="url">
    <w:name w:val="url"/>
    <w:basedOn w:val="DefaultParagraphFont"/>
    <w:rsid w:val="00627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6288">
      <w:bodyDiv w:val="1"/>
      <w:marLeft w:val="0"/>
      <w:marRight w:val="0"/>
      <w:marTop w:val="0"/>
      <w:marBottom w:val="0"/>
      <w:divBdr>
        <w:top w:val="none" w:sz="0" w:space="0" w:color="auto"/>
        <w:left w:val="none" w:sz="0" w:space="0" w:color="auto"/>
        <w:bottom w:val="none" w:sz="0" w:space="0" w:color="auto"/>
        <w:right w:val="none" w:sz="0" w:space="0" w:color="auto"/>
      </w:divBdr>
    </w:div>
    <w:div w:id="195968546">
      <w:bodyDiv w:val="1"/>
      <w:marLeft w:val="0"/>
      <w:marRight w:val="0"/>
      <w:marTop w:val="0"/>
      <w:marBottom w:val="0"/>
      <w:divBdr>
        <w:top w:val="none" w:sz="0" w:space="0" w:color="auto"/>
        <w:left w:val="none" w:sz="0" w:space="0" w:color="auto"/>
        <w:bottom w:val="none" w:sz="0" w:space="0" w:color="auto"/>
        <w:right w:val="none" w:sz="0" w:space="0" w:color="auto"/>
      </w:divBdr>
    </w:div>
    <w:div w:id="381684070">
      <w:bodyDiv w:val="1"/>
      <w:marLeft w:val="0"/>
      <w:marRight w:val="0"/>
      <w:marTop w:val="0"/>
      <w:marBottom w:val="0"/>
      <w:divBdr>
        <w:top w:val="none" w:sz="0" w:space="0" w:color="auto"/>
        <w:left w:val="none" w:sz="0" w:space="0" w:color="auto"/>
        <w:bottom w:val="none" w:sz="0" w:space="0" w:color="auto"/>
        <w:right w:val="none" w:sz="0" w:space="0" w:color="auto"/>
      </w:divBdr>
    </w:div>
    <w:div w:id="525294059">
      <w:bodyDiv w:val="1"/>
      <w:marLeft w:val="0"/>
      <w:marRight w:val="0"/>
      <w:marTop w:val="0"/>
      <w:marBottom w:val="0"/>
      <w:divBdr>
        <w:top w:val="none" w:sz="0" w:space="0" w:color="auto"/>
        <w:left w:val="none" w:sz="0" w:space="0" w:color="auto"/>
        <w:bottom w:val="none" w:sz="0" w:space="0" w:color="auto"/>
        <w:right w:val="none" w:sz="0" w:space="0" w:color="auto"/>
      </w:divBdr>
    </w:div>
    <w:div w:id="530146063">
      <w:bodyDiv w:val="1"/>
      <w:marLeft w:val="0"/>
      <w:marRight w:val="0"/>
      <w:marTop w:val="0"/>
      <w:marBottom w:val="0"/>
      <w:divBdr>
        <w:top w:val="none" w:sz="0" w:space="0" w:color="auto"/>
        <w:left w:val="none" w:sz="0" w:space="0" w:color="auto"/>
        <w:bottom w:val="none" w:sz="0" w:space="0" w:color="auto"/>
        <w:right w:val="none" w:sz="0" w:space="0" w:color="auto"/>
      </w:divBdr>
    </w:div>
    <w:div w:id="561134538">
      <w:bodyDiv w:val="1"/>
      <w:marLeft w:val="0"/>
      <w:marRight w:val="0"/>
      <w:marTop w:val="0"/>
      <w:marBottom w:val="0"/>
      <w:divBdr>
        <w:top w:val="none" w:sz="0" w:space="0" w:color="auto"/>
        <w:left w:val="none" w:sz="0" w:space="0" w:color="auto"/>
        <w:bottom w:val="none" w:sz="0" w:space="0" w:color="auto"/>
        <w:right w:val="none" w:sz="0" w:space="0" w:color="auto"/>
      </w:divBdr>
      <w:divsChild>
        <w:div w:id="1371764381">
          <w:marLeft w:val="0"/>
          <w:marRight w:val="0"/>
          <w:marTop w:val="0"/>
          <w:marBottom w:val="0"/>
          <w:divBdr>
            <w:top w:val="none" w:sz="0" w:space="0" w:color="auto"/>
            <w:left w:val="none" w:sz="0" w:space="0" w:color="auto"/>
            <w:bottom w:val="none" w:sz="0" w:space="0" w:color="auto"/>
            <w:right w:val="none" w:sz="0" w:space="0" w:color="auto"/>
          </w:divBdr>
          <w:divsChild>
            <w:div w:id="1943101289">
              <w:marLeft w:val="0"/>
              <w:marRight w:val="0"/>
              <w:marTop w:val="0"/>
              <w:marBottom w:val="0"/>
              <w:divBdr>
                <w:top w:val="none" w:sz="0" w:space="0" w:color="auto"/>
                <w:left w:val="none" w:sz="0" w:space="0" w:color="auto"/>
                <w:bottom w:val="none" w:sz="0" w:space="0" w:color="auto"/>
                <w:right w:val="none" w:sz="0" w:space="0" w:color="auto"/>
              </w:divBdr>
              <w:divsChild>
                <w:div w:id="1461454638">
                  <w:marLeft w:val="0"/>
                  <w:marRight w:val="0"/>
                  <w:marTop w:val="0"/>
                  <w:marBottom w:val="0"/>
                  <w:divBdr>
                    <w:top w:val="none" w:sz="0" w:space="0" w:color="auto"/>
                    <w:left w:val="none" w:sz="0" w:space="0" w:color="auto"/>
                    <w:bottom w:val="none" w:sz="0" w:space="0" w:color="auto"/>
                    <w:right w:val="none" w:sz="0" w:space="0" w:color="auto"/>
                  </w:divBdr>
                  <w:divsChild>
                    <w:div w:id="743180291">
                      <w:marLeft w:val="0"/>
                      <w:marRight w:val="0"/>
                      <w:marTop w:val="0"/>
                      <w:marBottom w:val="0"/>
                      <w:divBdr>
                        <w:top w:val="none" w:sz="0" w:space="0" w:color="auto"/>
                        <w:left w:val="none" w:sz="0" w:space="0" w:color="auto"/>
                        <w:bottom w:val="none" w:sz="0" w:space="0" w:color="auto"/>
                        <w:right w:val="none" w:sz="0" w:space="0" w:color="auto"/>
                      </w:divBdr>
                      <w:divsChild>
                        <w:div w:id="1121025060">
                          <w:marLeft w:val="0"/>
                          <w:marRight w:val="0"/>
                          <w:marTop w:val="0"/>
                          <w:marBottom w:val="0"/>
                          <w:divBdr>
                            <w:top w:val="none" w:sz="0" w:space="0" w:color="auto"/>
                            <w:left w:val="none" w:sz="0" w:space="0" w:color="auto"/>
                            <w:bottom w:val="none" w:sz="0" w:space="0" w:color="auto"/>
                            <w:right w:val="none" w:sz="0" w:space="0" w:color="auto"/>
                          </w:divBdr>
                          <w:divsChild>
                            <w:div w:id="1565871041">
                              <w:marLeft w:val="0"/>
                              <w:marRight w:val="0"/>
                              <w:marTop w:val="0"/>
                              <w:marBottom w:val="0"/>
                              <w:divBdr>
                                <w:top w:val="none" w:sz="0" w:space="0" w:color="auto"/>
                                <w:left w:val="none" w:sz="0" w:space="0" w:color="auto"/>
                                <w:bottom w:val="none" w:sz="0" w:space="0" w:color="auto"/>
                                <w:right w:val="none" w:sz="0" w:space="0" w:color="auto"/>
                              </w:divBdr>
                              <w:divsChild>
                                <w:div w:id="2009750677">
                                  <w:marLeft w:val="0"/>
                                  <w:marRight w:val="0"/>
                                  <w:marTop w:val="0"/>
                                  <w:marBottom w:val="0"/>
                                  <w:divBdr>
                                    <w:top w:val="none" w:sz="0" w:space="0" w:color="auto"/>
                                    <w:left w:val="none" w:sz="0" w:space="0" w:color="auto"/>
                                    <w:bottom w:val="none" w:sz="0" w:space="0" w:color="auto"/>
                                    <w:right w:val="none" w:sz="0" w:space="0" w:color="auto"/>
                                  </w:divBdr>
                                  <w:divsChild>
                                    <w:div w:id="1586112798">
                                      <w:marLeft w:val="0"/>
                                      <w:marRight w:val="0"/>
                                      <w:marTop w:val="0"/>
                                      <w:marBottom w:val="0"/>
                                      <w:divBdr>
                                        <w:top w:val="none" w:sz="0" w:space="0" w:color="auto"/>
                                        <w:left w:val="none" w:sz="0" w:space="0" w:color="auto"/>
                                        <w:bottom w:val="none" w:sz="0" w:space="0" w:color="auto"/>
                                        <w:right w:val="none" w:sz="0" w:space="0" w:color="auto"/>
                                      </w:divBdr>
                                      <w:divsChild>
                                        <w:div w:id="13750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854356">
      <w:bodyDiv w:val="1"/>
      <w:marLeft w:val="0"/>
      <w:marRight w:val="0"/>
      <w:marTop w:val="0"/>
      <w:marBottom w:val="0"/>
      <w:divBdr>
        <w:top w:val="none" w:sz="0" w:space="0" w:color="auto"/>
        <w:left w:val="none" w:sz="0" w:space="0" w:color="auto"/>
        <w:bottom w:val="none" w:sz="0" w:space="0" w:color="auto"/>
        <w:right w:val="none" w:sz="0" w:space="0" w:color="auto"/>
      </w:divBdr>
    </w:div>
    <w:div w:id="1223056355">
      <w:bodyDiv w:val="1"/>
      <w:marLeft w:val="0"/>
      <w:marRight w:val="0"/>
      <w:marTop w:val="0"/>
      <w:marBottom w:val="0"/>
      <w:divBdr>
        <w:top w:val="none" w:sz="0" w:space="0" w:color="auto"/>
        <w:left w:val="none" w:sz="0" w:space="0" w:color="auto"/>
        <w:bottom w:val="none" w:sz="0" w:space="0" w:color="auto"/>
        <w:right w:val="none" w:sz="0" w:space="0" w:color="auto"/>
      </w:divBdr>
      <w:divsChild>
        <w:div w:id="319503536">
          <w:marLeft w:val="0"/>
          <w:marRight w:val="0"/>
          <w:marTop w:val="0"/>
          <w:marBottom w:val="0"/>
          <w:divBdr>
            <w:top w:val="none" w:sz="0" w:space="0" w:color="auto"/>
            <w:left w:val="none" w:sz="0" w:space="0" w:color="auto"/>
            <w:bottom w:val="none" w:sz="0" w:space="0" w:color="auto"/>
            <w:right w:val="none" w:sz="0" w:space="0" w:color="auto"/>
          </w:divBdr>
          <w:divsChild>
            <w:div w:id="1907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1942">
      <w:bodyDiv w:val="1"/>
      <w:marLeft w:val="0"/>
      <w:marRight w:val="0"/>
      <w:marTop w:val="0"/>
      <w:marBottom w:val="0"/>
      <w:divBdr>
        <w:top w:val="none" w:sz="0" w:space="0" w:color="auto"/>
        <w:left w:val="none" w:sz="0" w:space="0" w:color="auto"/>
        <w:bottom w:val="none" w:sz="0" w:space="0" w:color="auto"/>
        <w:right w:val="none" w:sz="0" w:space="0" w:color="auto"/>
      </w:divBdr>
      <w:divsChild>
        <w:div w:id="866069233">
          <w:marLeft w:val="0"/>
          <w:marRight w:val="0"/>
          <w:marTop w:val="0"/>
          <w:marBottom w:val="0"/>
          <w:divBdr>
            <w:top w:val="none" w:sz="0" w:space="0" w:color="auto"/>
            <w:left w:val="none" w:sz="0" w:space="0" w:color="auto"/>
            <w:bottom w:val="none" w:sz="0" w:space="0" w:color="auto"/>
            <w:right w:val="none" w:sz="0" w:space="0" w:color="auto"/>
          </w:divBdr>
          <w:divsChild>
            <w:div w:id="2057926692">
              <w:marLeft w:val="0"/>
              <w:marRight w:val="0"/>
              <w:marTop w:val="0"/>
              <w:marBottom w:val="0"/>
              <w:divBdr>
                <w:top w:val="none" w:sz="0" w:space="0" w:color="auto"/>
                <w:left w:val="none" w:sz="0" w:space="0" w:color="auto"/>
                <w:bottom w:val="none" w:sz="0" w:space="0" w:color="auto"/>
                <w:right w:val="none" w:sz="0" w:space="0" w:color="auto"/>
              </w:divBdr>
              <w:divsChild>
                <w:div w:id="1772504319">
                  <w:marLeft w:val="0"/>
                  <w:marRight w:val="0"/>
                  <w:marTop w:val="0"/>
                  <w:marBottom w:val="0"/>
                  <w:divBdr>
                    <w:top w:val="none" w:sz="0" w:space="0" w:color="auto"/>
                    <w:left w:val="none" w:sz="0" w:space="0" w:color="auto"/>
                    <w:bottom w:val="none" w:sz="0" w:space="0" w:color="auto"/>
                    <w:right w:val="none" w:sz="0" w:space="0" w:color="auto"/>
                  </w:divBdr>
                  <w:divsChild>
                    <w:div w:id="1560281091">
                      <w:marLeft w:val="0"/>
                      <w:marRight w:val="0"/>
                      <w:marTop w:val="0"/>
                      <w:marBottom w:val="0"/>
                      <w:divBdr>
                        <w:top w:val="none" w:sz="0" w:space="0" w:color="auto"/>
                        <w:left w:val="none" w:sz="0" w:space="0" w:color="auto"/>
                        <w:bottom w:val="none" w:sz="0" w:space="0" w:color="auto"/>
                        <w:right w:val="none" w:sz="0" w:space="0" w:color="auto"/>
                      </w:divBdr>
                      <w:divsChild>
                        <w:div w:id="17976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7976/prevent-strategy-review.pdf" TargetMode="External"/><Relationship Id="rId18" Type="http://schemas.openxmlformats.org/officeDocument/2006/relationships/hyperlink" Target="http://westmidlands.procedures.org.uk/pkpzs/regional-safeguarding-guidance/children-affected-by-gang-activity-and-youth-violence"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lscpbirmingham.org.uk/images/Request_for_Support/Request_for_Support_20190402_interim_update.docx" TargetMode="External"/><Relationship Id="rId7" Type="http://schemas.openxmlformats.org/officeDocument/2006/relationships/settings" Target="settings.xml"/><Relationship Id="rId12" Type="http://schemas.openxmlformats.org/officeDocument/2006/relationships/hyperlink" Target="http://lscpbirmingham.org.uk/child-exploitation" TargetMode="External"/><Relationship Id="rId17" Type="http://schemas.openxmlformats.org/officeDocument/2006/relationships/hyperlink" Target="mailto:fmu@fcdo.gov.uk" TargetMode="External"/><Relationship Id="rId25" Type="http://schemas.openxmlformats.org/officeDocument/2006/relationships/hyperlink" Target="https://lscpbirmingham.org.uk/images/BSCP/Professionals/RHRT_December_2021/Right_Help_Right_Time_Guidance_Dec_2021_002.pdf" TargetMode="Externa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hyperlink" Target="http://lscpbirmingham.org.uk/images/BSCP/Professionals/Procedures/Resolution_andEscalation_Protocol_FINAL_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fstedonline.ofsted.gov.uk/outreach/Ofsted_Serious_Notification.ofml" TargetMode="External"/><Relationship Id="rId5" Type="http://schemas.openxmlformats.org/officeDocument/2006/relationships/numbering" Target="numbering.xml"/><Relationship Id="rId15" Type="http://schemas.openxmlformats.org/officeDocument/2006/relationships/hyperlink" Target="http://lscpbirmingham.org.uk/images/Forced_Marriage_Protocol.pdf" TargetMode="External"/><Relationship Id="rId23" Type="http://schemas.openxmlformats.org/officeDocument/2006/relationships/hyperlink" Target="http://lscpbirmingham.org.uk/policies-and-procedures-pro/sharing-inform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scpbirmingham.org.uk/safeguarding-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scpbirmingham.org.uk/fgm" TargetMode="External"/><Relationship Id="rId22" Type="http://schemas.openxmlformats.org/officeDocument/2006/relationships/hyperlink" Target="https://assets.publishing.service.gov.uk/government/uploads/system/uploads/attachment_data/file/419628/Information_sharing_advice_safeguarding_practitioners.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5111F305E0264B8281703D7B396E1D" ma:contentTypeVersion="12" ma:contentTypeDescription="Create a new document." ma:contentTypeScope="" ma:versionID="f3f26e6ddc6ba6faf0c38ed43ba31e5c">
  <xsd:schema xmlns:xsd="http://www.w3.org/2001/XMLSchema" xmlns:xs="http://www.w3.org/2001/XMLSchema" xmlns:p="http://schemas.microsoft.com/office/2006/metadata/properties" xmlns:ns2="4b855e94-ebad-4d89-9517-912fe4b20312" xmlns:ns3="d48eb7d6-46b1-4cf0-a274-816b46e5db32" targetNamespace="http://schemas.microsoft.com/office/2006/metadata/properties" ma:root="true" ma:fieldsID="fe6cd04947640db2423f72bc9ee543e2" ns2:_="" ns3:_="">
    <xsd:import namespace="4b855e94-ebad-4d89-9517-912fe4b20312"/>
    <xsd:import namespace="d48eb7d6-46b1-4cf0-a274-816b46e5d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55e94-ebad-4d89-9517-912fe4b20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855205-144e-44e6-aeec-d2e2d2442d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b7d6-46b1-4cf0-a274-816b46e5d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fc51717-105d-425d-b3f0-07003bf3eecc}" ma:internalName="TaxCatchAll" ma:showField="CatchAllData" ma:web="d48eb7d6-46b1-4cf0-a274-816b46e5d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48eb7d6-46b1-4cf0-a274-816b46e5db32" xsi:nil="true"/>
    <lcf76f155ced4ddcb4097134ff3c332f xmlns="4b855e94-ebad-4d89-9517-912fe4b203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B35E13-B731-47B2-A4FF-CE3F66809450}">
  <ds:schemaRefs>
    <ds:schemaRef ds:uri="http://schemas.microsoft.com/sharepoint/v3/contenttype/forms"/>
  </ds:schemaRefs>
</ds:datastoreItem>
</file>

<file path=customXml/itemProps2.xml><?xml version="1.0" encoding="utf-8"?>
<ds:datastoreItem xmlns:ds="http://schemas.openxmlformats.org/officeDocument/2006/customXml" ds:itemID="{875782E5-4ABA-4D23-A447-E193F3321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55e94-ebad-4d89-9517-912fe4b20312"/>
    <ds:schemaRef ds:uri="d48eb7d6-46b1-4cf0-a274-816b46e5d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BD0DE-1231-42AB-BBD4-17636A793159}">
  <ds:schemaRefs>
    <ds:schemaRef ds:uri="http://schemas.openxmlformats.org/officeDocument/2006/bibliography"/>
  </ds:schemaRefs>
</ds:datastoreItem>
</file>

<file path=customXml/itemProps4.xml><?xml version="1.0" encoding="utf-8"?>
<ds:datastoreItem xmlns:ds="http://schemas.openxmlformats.org/officeDocument/2006/customXml" ds:itemID="{BF10CFDC-D8C1-4A0E-B35C-ED06A863606D}">
  <ds:schemaRefs>
    <ds:schemaRef ds:uri="http://schemas.microsoft.com/office/2006/metadata/properties"/>
    <ds:schemaRef ds:uri="http://schemas.microsoft.com/office/infopath/2007/PartnerControls"/>
    <ds:schemaRef ds:uri="d48eb7d6-46b1-4cf0-a274-816b46e5db32"/>
    <ds:schemaRef ds:uri="4b855e94-ebad-4d89-9517-912fe4b2031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83</Pages>
  <Words>5710</Words>
  <Characters>32547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38181</CharactersWithSpaces>
  <SharedDoc>false</SharedDoc>
  <HLinks>
    <vt:vector size="6" baseType="variant">
      <vt:variant>
        <vt:i4>7471202</vt:i4>
      </vt:variant>
      <vt:variant>
        <vt:i4>0</vt:i4>
      </vt:variant>
      <vt:variant>
        <vt:i4>0</vt:i4>
      </vt:variant>
      <vt:variant>
        <vt:i4>5</vt:i4>
      </vt:variant>
      <vt:variant>
        <vt:lpwstr>http://www.ofsted.gov.uk/resources/factsheet-childcare-serious-accidents-injuries-and-deaths-registered-providers-must-notify-ofsted-an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a.king</dc:creator>
  <cp:lastModifiedBy>Samina Millward</cp:lastModifiedBy>
  <cp:revision>2</cp:revision>
  <cp:lastPrinted>2023-12-13T11:12:00Z</cp:lastPrinted>
  <dcterms:created xsi:type="dcterms:W3CDTF">2023-12-13T11:13:00Z</dcterms:created>
  <dcterms:modified xsi:type="dcterms:W3CDTF">2023-12-13T11:13:00Z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0x010100315111F305E0264B8281703D7B396E1D</vt:lpwstr>
  </property>
  <property fmtid="{D5CDD505-2E9C-101B-9397-08002B2CF9AE}" pid="3" name="Order">
    <vt:r8>476600</vt:r8>
  </property>
  <property fmtid="{D5CDD505-2E9C-101B-9397-08002B2CF9AE}" pid="4" name="MediaServiceImageTags">
    <vt:lpwstr/>
  </property>
</Properties>
</file>